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51FE" w:rsidRDefault="00777481" w:rsidP="00BF51FE">
      <w:bookmarkStart w:id="0" w:name="_GoBack"/>
      <w:bookmarkEnd w:id="0"/>
      <w:r>
        <w:rPr>
          <w:noProof/>
        </w:rPr>
        <w:drawing>
          <wp:inline distT="0" distB="0" distL="0" distR="0" wp14:anchorId="1B3CC59F" wp14:editId="1E41F132">
            <wp:extent cx="1947545" cy="473710"/>
            <wp:effectExtent l="0" t="0" r="0" b="2540"/>
            <wp:docPr id="82" name="Picture 4" descr="National Institutes of Health. National Center for Complementary and Integrative Health logo."/>
            <wp:cNvGraphicFramePr/>
            <a:graphic xmlns:a="http://schemas.openxmlformats.org/drawingml/2006/main">
              <a:graphicData uri="http://schemas.openxmlformats.org/drawingml/2006/picture">
                <pic:pic xmlns:pic="http://schemas.openxmlformats.org/drawingml/2006/picture">
                  <pic:nvPicPr>
                    <pic:cNvPr id="82" name="Picture 4" descr="National Institutes of Health. National Center for Complementary and Integrative Health logo."/>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947545" cy="473710"/>
                    </a:xfrm>
                    <a:prstGeom prst="rect">
                      <a:avLst/>
                    </a:prstGeom>
                    <a:noFill/>
                    <a:ln>
                      <a:noFill/>
                    </a:ln>
                    <a:extLst/>
                  </pic:spPr>
                </pic:pic>
              </a:graphicData>
            </a:graphic>
          </wp:inline>
        </w:drawing>
      </w:r>
    </w:p>
    <w:p w:rsidR="009346FE" w:rsidRDefault="009346FE" w:rsidP="009346FE">
      <w:pPr>
        <w:pStyle w:val="Heading1"/>
      </w:pPr>
      <w:r w:rsidRPr="002825EA">
        <w:t>Unanticipated Problem (UP)</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3390"/>
        <w:gridCol w:w="3389"/>
        <w:gridCol w:w="3387"/>
      </w:tblGrid>
      <w:tr w:rsidR="009346FE" w:rsidRPr="00A24CA1" w:rsidTr="0028115D">
        <w:trPr>
          <w:cantSplit/>
          <w:trHeight w:val="360"/>
        </w:trPr>
        <w:tc>
          <w:tcPr>
            <w:tcW w:w="1667" w:type="pct"/>
            <w:vAlign w:val="center"/>
          </w:tcPr>
          <w:p w:rsidR="009346FE" w:rsidRPr="001A58A5" w:rsidRDefault="009346FE" w:rsidP="0028115D">
            <w:pPr>
              <w:pStyle w:val="TH-TableHeading"/>
            </w:pPr>
            <w:r w:rsidRPr="00690B4D">
              <w:t>Protocol Name and Number:</w:t>
            </w:r>
          </w:p>
        </w:tc>
        <w:tc>
          <w:tcPr>
            <w:tcW w:w="1667" w:type="pct"/>
            <w:vAlign w:val="center"/>
          </w:tcPr>
          <w:p w:rsidR="009346FE" w:rsidRPr="001A58A5" w:rsidRDefault="009346FE" w:rsidP="0028115D">
            <w:pPr>
              <w:pStyle w:val="TH-TableHeading"/>
            </w:pPr>
            <w:r w:rsidRPr="00690B4D">
              <w:t>Site Name:</w:t>
            </w:r>
          </w:p>
        </w:tc>
        <w:tc>
          <w:tcPr>
            <w:tcW w:w="1666" w:type="pct"/>
            <w:vAlign w:val="center"/>
          </w:tcPr>
          <w:p w:rsidR="009346FE" w:rsidRPr="001A58A5" w:rsidRDefault="009346FE" w:rsidP="0028115D">
            <w:pPr>
              <w:pStyle w:val="TH-TableHeading"/>
            </w:pPr>
            <w:r w:rsidRPr="00690B4D">
              <w:t>Subject ID Number or List of Affected Subjects:</w:t>
            </w:r>
          </w:p>
        </w:tc>
      </w:tr>
      <w:tr w:rsidR="009346FE" w:rsidRPr="00A24CA1" w:rsidTr="0028115D">
        <w:trPr>
          <w:cantSplit/>
          <w:trHeight w:val="576"/>
        </w:trPr>
        <w:tc>
          <w:tcPr>
            <w:tcW w:w="1667" w:type="pct"/>
            <w:vAlign w:val="bottom"/>
          </w:tcPr>
          <w:p w:rsidR="009346FE" w:rsidRPr="00AC6570" w:rsidRDefault="005B3AFB" w:rsidP="005B3AFB">
            <w:pPr>
              <w:pStyle w:val="TX-TableText"/>
              <w:tabs>
                <w:tab w:val="center" w:pos="1620"/>
                <w:tab w:val="right" w:pos="3168"/>
              </w:tabs>
              <w:spacing w:after="60"/>
              <w:ind w:left="0"/>
              <w:jc w:val="center"/>
              <w:rPr>
                <w:u w:val="single"/>
              </w:rPr>
            </w:pPr>
            <w:r>
              <w:rPr>
                <w:u w:val="single"/>
              </w:rPr>
              <w:t>____________________________</w:t>
            </w:r>
          </w:p>
        </w:tc>
        <w:tc>
          <w:tcPr>
            <w:tcW w:w="1667" w:type="pct"/>
            <w:vAlign w:val="bottom"/>
          </w:tcPr>
          <w:p w:rsidR="009346FE" w:rsidRPr="001A58A5" w:rsidRDefault="005B3AFB" w:rsidP="005B3AFB">
            <w:pPr>
              <w:pStyle w:val="TX-TableText"/>
              <w:tabs>
                <w:tab w:val="center" w:pos="1567"/>
                <w:tab w:val="right" w:pos="3169"/>
              </w:tabs>
              <w:spacing w:after="60"/>
              <w:ind w:left="0"/>
              <w:jc w:val="center"/>
            </w:pPr>
            <w:r>
              <w:rPr>
                <w:u w:val="single"/>
              </w:rPr>
              <w:t>____________________________</w:t>
            </w:r>
          </w:p>
        </w:tc>
        <w:tc>
          <w:tcPr>
            <w:tcW w:w="1666" w:type="pct"/>
            <w:vAlign w:val="bottom"/>
          </w:tcPr>
          <w:p w:rsidR="009346FE" w:rsidRPr="001A58A5" w:rsidRDefault="005B3AFB" w:rsidP="005B3AFB">
            <w:pPr>
              <w:pStyle w:val="TX-TableText"/>
              <w:tabs>
                <w:tab w:val="center" w:pos="1692"/>
                <w:tab w:val="right" w:pos="3167"/>
              </w:tabs>
              <w:spacing w:after="60"/>
              <w:ind w:left="0"/>
              <w:jc w:val="center"/>
            </w:pPr>
            <w:r>
              <w:rPr>
                <w:u w:val="single"/>
              </w:rPr>
              <w:t>____________________________</w:t>
            </w:r>
          </w:p>
        </w:tc>
      </w:tr>
    </w:tbl>
    <w:p w:rsidR="009346FE" w:rsidRPr="00690B4D" w:rsidRDefault="009346FE" w:rsidP="009346FE">
      <w:pPr>
        <w:pStyle w:val="L1-FlLSp12"/>
      </w:pPr>
    </w:p>
    <w:p w:rsidR="009346FE" w:rsidRPr="00690B4D" w:rsidRDefault="009346FE" w:rsidP="009346FE">
      <w:pPr>
        <w:pStyle w:val="SL-FlLftSgl"/>
        <w:tabs>
          <w:tab w:val="left" w:pos="360"/>
          <w:tab w:val="left" w:pos="8280"/>
          <w:tab w:val="left" w:pos="9090"/>
        </w:tabs>
        <w:spacing w:after="240"/>
        <w:ind w:left="360" w:hanging="360"/>
      </w:pPr>
      <w:r>
        <w:t>1.</w:t>
      </w:r>
      <w:r>
        <w:tab/>
      </w:r>
      <w:r w:rsidRPr="00690B4D">
        <w:t xml:space="preserve">Date UP Identified: </w:t>
      </w:r>
      <w:r w:rsidRPr="005B3AFB">
        <w:rPr>
          <w:szCs w:val="22"/>
          <w:u w:val="single"/>
        </w:rPr>
        <w:t xml:space="preserve"> </w:t>
      </w:r>
      <w:r w:rsidR="005B3AFB" w:rsidRPr="005B3AFB">
        <w:rPr>
          <w:szCs w:val="22"/>
          <w:u w:val="single"/>
        </w:rPr>
        <w:t>_</w:t>
      </w:r>
      <w:r w:rsidRPr="005B3AFB">
        <w:rPr>
          <w:szCs w:val="22"/>
          <w:u w:val="single"/>
        </w:rPr>
        <w:t xml:space="preserve"> </w:t>
      </w:r>
      <w:r w:rsidRPr="005B3AFB">
        <w:rPr>
          <w:szCs w:val="22"/>
        </w:rPr>
        <w:t xml:space="preserve"> </w:t>
      </w:r>
      <w:r w:rsidRPr="005B3AFB">
        <w:rPr>
          <w:szCs w:val="22"/>
          <w:u w:val="single"/>
        </w:rPr>
        <w:t xml:space="preserve"> </w:t>
      </w:r>
      <w:r w:rsidR="005B3AFB" w:rsidRPr="005B3AFB">
        <w:rPr>
          <w:szCs w:val="22"/>
          <w:u w:val="single"/>
        </w:rPr>
        <w:t>_</w:t>
      </w:r>
      <w:r w:rsidRPr="005B3AFB">
        <w:rPr>
          <w:szCs w:val="22"/>
          <w:u w:val="single"/>
        </w:rPr>
        <w:t xml:space="preserve"> </w:t>
      </w:r>
      <w:r w:rsidRPr="005B3AFB">
        <w:rPr>
          <w:szCs w:val="22"/>
        </w:rPr>
        <w:t xml:space="preserve">/ </w:t>
      </w:r>
      <w:r w:rsidRPr="005B3AFB">
        <w:rPr>
          <w:szCs w:val="22"/>
          <w:u w:val="single"/>
        </w:rPr>
        <w:t xml:space="preserve"> </w:t>
      </w:r>
      <w:r w:rsidR="005B3AFB" w:rsidRPr="005B3AFB">
        <w:rPr>
          <w:szCs w:val="22"/>
          <w:u w:val="single"/>
        </w:rPr>
        <w:t>_</w:t>
      </w:r>
      <w:r w:rsidRPr="005B3AFB">
        <w:rPr>
          <w:szCs w:val="22"/>
          <w:u w:val="single"/>
        </w:rPr>
        <w:t xml:space="preserve"> </w:t>
      </w:r>
      <w:r w:rsidRPr="005B3AFB">
        <w:rPr>
          <w:szCs w:val="22"/>
        </w:rPr>
        <w:t xml:space="preserve"> </w:t>
      </w:r>
      <w:r w:rsidRPr="005B3AFB">
        <w:rPr>
          <w:szCs w:val="22"/>
          <w:u w:val="single"/>
        </w:rPr>
        <w:t xml:space="preserve"> </w:t>
      </w:r>
      <w:r w:rsidR="005B3AFB" w:rsidRPr="005B3AFB">
        <w:rPr>
          <w:szCs w:val="22"/>
          <w:u w:val="single"/>
        </w:rPr>
        <w:t>_</w:t>
      </w:r>
      <w:r w:rsidRPr="005B3AFB">
        <w:rPr>
          <w:szCs w:val="22"/>
          <w:u w:val="single"/>
        </w:rPr>
        <w:t xml:space="preserve"> </w:t>
      </w:r>
      <w:r w:rsidRPr="005B3AFB">
        <w:rPr>
          <w:szCs w:val="22"/>
        </w:rPr>
        <w:t xml:space="preserve"> </w:t>
      </w:r>
      <w:r w:rsidRPr="005B3AFB">
        <w:rPr>
          <w:szCs w:val="22"/>
          <w:u w:val="single"/>
        </w:rPr>
        <w:t xml:space="preserve"> </w:t>
      </w:r>
      <w:r w:rsidR="005B3AFB" w:rsidRPr="005B3AFB">
        <w:rPr>
          <w:szCs w:val="22"/>
          <w:u w:val="single"/>
        </w:rPr>
        <w:t>_</w:t>
      </w:r>
      <w:r w:rsidRPr="005B3AFB">
        <w:rPr>
          <w:szCs w:val="22"/>
          <w:u w:val="single"/>
        </w:rPr>
        <w:t xml:space="preserve"> </w:t>
      </w:r>
      <w:r w:rsidRPr="005B3AFB">
        <w:rPr>
          <w:szCs w:val="22"/>
        </w:rPr>
        <w:t xml:space="preserve">/ </w:t>
      </w:r>
      <w:r w:rsidRPr="005B3AFB">
        <w:rPr>
          <w:szCs w:val="22"/>
          <w:u w:val="single"/>
        </w:rPr>
        <w:t xml:space="preserve"> </w:t>
      </w:r>
      <w:r w:rsidR="005B3AFB" w:rsidRPr="005B3AFB">
        <w:rPr>
          <w:szCs w:val="22"/>
          <w:u w:val="single"/>
        </w:rPr>
        <w:t>_</w:t>
      </w:r>
      <w:r w:rsidRPr="005B3AFB">
        <w:rPr>
          <w:szCs w:val="22"/>
          <w:u w:val="single"/>
        </w:rPr>
        <w:t xml:space="preserve"> </w:t>
      </w:r>
      <w:r w:rsidRPr="005B3AFB">
        <w:rPr>
          <w:szCs w:val="22"/>
        </w:rPr>
        <w:t xml:space="preserve"> </w:t>
      </w:r>
      <w:r w:rsidRPr="005B3AFB">
        <w:rPr>
          <w:szCs w:val="22"/>
          <w:u w:val="single"/>
        </w:rPr>
        <w:t xml:space="preserve"> </w:t>
      </w:r>
      <w:r w:rsidR="005B3AFB" w:rsidRPr="005B3AFB">
        <w:rPr>
          <w:szCs w:val="22"/>
          <w:u w:val="single"/>
        </w:rPr>
        <w:t>_</w:t>
      </w:r>
      <w:r w:rsidRPr="005B3AFB">
        <w:rPr>
          <w:szCs w:val="22"/>
          <w:u w:val="single"/>
        </w:rPr>
        <w:t xml:space="preserve"> </w:t>
      </w:r>
      <w:r w:rsidRPr="005B3AFB">
        <w:rPr>
          <w:szCs w:val="22"/>
        </w:rPr>
        <w:t xml:space="preserve"> </w:t>
      </w:r>
      <w:r w:rsidRPr="005B3AFB">
        <w:rPr>
          <w:szCs w:val="22"/>
          <w:u w:val="single"/>
        </w:rPr>
        <w:t xml:space="preserve"> </w:t>
      </w:r>
      <w:r w:rsidR="005B3AFB" w:rsidRPr="005B3AFB">
        <w:rPr>
          <w:szCs w:val="22"/>
          <w:u w:val="single"/>
        </w:rPr>
        <w:t>_</w:t>
      </w:r>
      <w:r w:rsidRPr="005B3AFB">
        <w:rPr>
          <w:szCs w:val="22"/>
          <w:u w:val="single"/>
        </w:rPr>
        <w:t xml:space="preserve"> </w:t>
      </w:r>
      <w:r w:rsidRPr="005B3AFB">
        <w:rPr>
          <w:szCs w:val="22"/>
        </w:rPr>
        <w:t xml:space="preserve"> </w:t>
      </w:r>
      <w:r w:rsidRPr="005B3AFB">
        <w:rPr>
          <w:szCs w:val="22"/>
          <w:u w:val="single"/>
        </w:rPr>
        <w:t xml:space="preserve"> </w:t>
      </w:r>
      <w:r w:rsidR="005B3AFB" w:rsidRPr="005B3AFB">
        <w:rPr>
          <w:szCs w:val="22"/>
          <w:u w:val="single"/>
        </w:rPr>
        <w:t>_</w:t>
      </w:r>
      <w:r w:rsidRPr="005B3AFB">
        <w:rPr>
          <w:szCs w:val="22"/>
          <w:u w:val="single"/>
        </w:rPr>
        <w:t xml:space="preserve"> </w:t>
      </w:r>
      <w:r w:rsidRPr="005B3AFB">
        <w:rPr>
          <w:szCs w:val="22"/>
        </w:rPr>
        <w:t xml:space="preserve"> </w:t>
      </w:r>
      <w:r w:rsidRPr="00690B4D">
        <w:t>(</w:t>
      </w:r>
      <w:proofErr w:type="spellStart"/>
      <w:r w:rsidRPr="00690B4D">
        <w:t>dd</w:t>
      </w:r>
      <w:proofErr w:type="spellEnd"/>
      <w:r w:rsidRPr="00690B4D">
        <w:t>/mmm/</w:t>
      </w:r>
      <w:proofErr w:type="spellStart"/>
      <w:r w:rsidRPr="00690B4D">
        <w:t>yyyy</w:t>
      </w:r>
      <w:proofErr w:type="spellEnd"/>
      <w:r w:rsidRPr="00690B4D">
        <w:t>)</w:t>
      </w:r>
    </w:p>
    <w:p w:rsidR="009346FE" w:rsidRPr="00690B4D" w:rsidRDefault="009346FE" w:rsidP="009346FE">
      <w:pPr>
        <w:pStyle w:val="SL-FlLftSgl"/>
        <w:tabs>
          <w:tab w:val="left" w:pos="360"/>
          <w:tab w:val="right" w:pos="6660"/>
        </w:tabs>
        <w:spacing w:after="240"/>
        <w:ind w:left="360" w:hanging="360"/>
      </w:pPr>
      <w:r>
        <w:t>2.</w:t>
      </w:r>
      <w:r>
        <w:tab/>
      </w:r>
      <w:r w:rsidRPr="00690B4D">
        <w:t>Identify UP:</w:t>
      </w:r>
      <w:r w:rsidRPr="00690B4D">
        <w:rPr>
          <w:u w:val="single"/>
        </w:rPr>
        <w:tab/>
      </w:r>
    </w:p>
    <w:p w:rsidR="009346FE" w:rsidRPr="00690B4D" w:rsidRDefault="009346FE" w:rsidP="009346FE">
      <w:pPr>
        <w:pStyle w:val="SL-FlLftSgl"/>
        <w:tabs>
          <w:tab w:val="left" w:pos="360"/>
          <w:tab w:val="left" w:pos="8280"/>
          <w:tab w:val="left" w:pos="9090"/>
        </w:tabs>
        <w:spacing w:after="240"/>
        <w:ind w:left="360" w:hanging="360"/>
      </w:pPr>
      <w:r>
        <w:t>3.</w:t>
      </w:r>
      <w:r>
        <w:tab/>
      </w:r>
      <w:r w:rsidRPr="00690B4D">
        <w:t>The Unanticipated Problem was unexpected in terms of nature, severity, or frequency:</w:t>
      </w:r>
      <w:bookmarkStart w:id="1" w:name="Check6"/>
      <w:r>
        <w:tab/>
      </w:r>
      <w:bookmarkStart w:id="2" w:name="chk_main_study_CF"/>
      <w:bookmarkStart w:id="3" w:name="final_page"/>
      <w:bookmarkStart w:id="4" w:name="q3_yes"/>
      <w:bookmarkEnd w:id="1"/>
      <w:r w:rsidR="005B3AFB" w:rsidRPr="00935542">
        <w:rPr>
          <w:noProof/>
          <w:position w:val="-2"/>
          <w:sz w:val="18"/>
        </w:rPr>
        <w:drawing>
          <wp:inline distT="0" distB="0" distL="0" distR="0" wp14:anchorId="18EF5553" wp14:editId="30A90A19">
            <wp:extent cx="122707" cy="118872"/>
            <wp:effectExtent l="0" t="0" r="0" b="0"/>
            <wp:docPr id="4" name="Picture 4"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707" cy="118872"/>
                    </a:xfrm>
                    <a:prstGeom prst="rect">
                      <a:avLst/>
                    </a:prstGeom>
                  </pic:spPr>
                </pic:pic>
              </a:graphicData>
            </a:graphic>
          </wp:inline>
        </w:drawing>
      </w:r>
      <w:bookmarkEnd w:id="2"/>
      <w:bookmarkEnd w:id="3"/>
      <w:bookmarkEnd w:id="4"/>
      <w:r w:rsidRPr="00690B4D">
        <w:t xml:space="preserve"> Yes</w:t>
      </w:r>
      <w:bookmarkStart w:id="5" w:name="Check7"/>
      <w:r>
        <w:tab/>
      </w:r>
      <w:bookmarkStart w:id="6" w:name="q3_no"/>
      <w:bookmarkEnd w:id="5"/>
      <w:r w:rsidR="005B3AFB" w:rsidRPr="00935542">
        <w:rPr>
          <w:noProof/>
          <w:position w:val="-2"/>
          <w:sz w:val="18"/>
        </w:rPr>
        <w:drawing>
          <wp:inline distT="0" distB="0" distL="0" distR="0" wp14:anchorId="228DF98C" wp14:editId="3BAB4714">
            <wp:extent cx="122707" cy="118872"/>
            <wp:effectExtent l="0" t="0" r="0" b="0"/>
            <wp:docPr id="2" name="Picture 2"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707" cy="118872"/>
                    </a:xfrm>
                    <a:prstGeom prst="rect">
                      <a:avLst/>
                    </a:prstGeom>
                  </pic:spPr>
                </pic:pic>
              </a:graphicData>
            </a:graphic>
          </wp:inline>
        </w:drawing>
      </w:r>
      <w:bookmarkEnd w:id="6"/>
      <w:r w:rsidRPr="00690B4D">
        <w:t xml:space="preserve"> No</w:t>
      </w:r>
    </w:p>
    <w:p w:rsidR="009346FE" w:rsidRPr="00690B4D" w:rsidRDefault="009346FE" w:rsidP="009346FE">
      <w:pPr>
        <w:pStyle w:val="SL-FlLftSgl"/>
        <w:tabs>
          <w:tab w:val="left" w:pos="360"/>
          <w:tab w:val="left" w:pos="8280"/>
          <w:tab w:val="left" w:pos="9090"/>
        </w:tabs>
        <w:spacing w:after="240"/>
        <w:ind w:left="360" w:hanging="360"/>
      </w:pPr>
      <w:r>
        <w:t>4.</w:t>
      </w:r>
      <w:r>
        <w:tab/>
      </w:r>
      <w:r w:rsidRPr="00690B4D">
        <w:t>The Unanticipated Problem is possibly related to participation in the research:</w:t>
      </w:r>
      <w:r w:rsidRPr="00690B4D">
        <w:tab/>
      </w:r>
      <w:bookmarkStart w:id="7" w:name="q4_yes"/>
      <w:r w:rsidR="005B3AFB" w:rsidRPr="00935542">
        <w:rPr>
          <w:noProof/>
          <w:position w:val="-2"/>
          <w:sz w:val="18"/>
        </w:rPr>
        <w:drawing>
          <wp:inline distT="0" distB="0" distL="0" distR="0" wp14:anchorId="01338D01" wp14:editId="31B50CEC">
            <wp:extent cx="122707" cy="118872"/>
            <wp:effectExtent l="0" t="0" r="0" b="0"/>
            <wp:docPr id="3" name="Picture 3"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707" cy="118872"/>
                    </a:xfrm>
                    <a:prstGeom prst="rect">
                      <a:avLst/>
                    </a:prstGeom>
                  </pic:spPr>
                </pic:pic>
              </a:graphicData>
            </a:graphic>
          </wp:inline>
        </w:drawing>
      </w:r>
      <w:bookmarkEnd w:id="7"/>
      <w:r w:rsidRPr="00690B4D">
        <w:t xml:space="preserve"> Yes</w:t>
      </w:r>
      <w:r>
        <w:tab/>
      </w:r>
      <w:bookmarkStart w:id="8" w:name="q4_no"/>
      <w:r w:rsidR="005B3AFB" w:rsidRPr="00935542">
        <w:rPr>
          <w:noProof/>
          <w:position w:val="-2"/>
          <w:sz w:val="18"/>
        </w:rPr>
        <w:drawing>
          <wp:inline distT="0" distB="0" distL="0" distR="0" wp14:anchorId="5DD00DEE" wp14:editId="11B33955">
            <wp:extent cx="122707" cy="118872"/>
            <wp:effectExtent l="0" t="0" r="0" b="0"/>
            <wp:docPr id="5" name="Picture 5"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707" cy="118872"/>
                    </a:xfrm>
                    <a:prstGeom prst="rect">
                      <a:avLst/>
                    </a:prstGeom>
                  </pic:spPr>
                </pic:pic>
              </a:graphicData>
            </a:graphic>
          </wp:inline>
        </w:drawing>
      </w:r>
      <w:bookmarkEnd w:id="8"/>
      <w:r w:rsidRPr="00690B4D">
        <w:t xml:space="preserve"> No</w:t>
      </w:r>
    </w:p>
    <w:p w:rsidR="009346FE" w:rsidRPr="009346FE" w:rsidRDefault="009346FE" w:rsidP="009346FE">
      <w:pPr>
        <w:pStyle w:val="SL-FlLftSgl"/>
        <w:tabs>
          <w:tab w:val="left" w:pos="360"/>
          <w:tab w:val="left" w:pos="8280"/>
          <w:tab w:val="left" w:pos="9090"/>
        </w:tabs>
        <w:spacing w:after="240"/>
        <w:ind w:left="360" w:right="1836" w:hanging="360"/>
      </w:pPr>
      <w:r>
        <w:t>5.</w:t>
      </w:r>
      <w:r>
        <w:tab/>
      </w:r>
      <w:r w:rsidRPr="00690B4D">
        <w:t xml:space="preserve">The Unanticipated Problem suggests that the research places subjects or others at a greater risk of harm than was previously known or recognized: </w:t>
      </w:r>
      <w:r w:rsidRPr="00690B4D">
        <w:tab/>
      </w:r>
      <w:bookmarkStart w:id="9" w:name="q5_yes"/>
      <w:r w:rsidR="005B3AFB" w:rsidRPr="00935542">
        <w:rPr>
          <w:noProof/>
          <w:position w:val="-2"/>
          <w:sz w:val="18"/>
        </w:rPr>
        <w:drawing>
          <wp:inline distT="0" distB="0" distL="0" distR="0" wp14:anchorId="2A3BFB5C" wp14:editId="5A26BF14">
            <wp:extent cx="122707" cy="118872"/>
            <wp:effectExtent l="0" t="0" r="0" b="0"/>
            <wp:docPr id="6" name="Picture 6"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707" cy="118872"/>
                    </a:xfrm>
                    <a:prstGeom prst="rect">
                      <a:avLst/>
                    </a:prstGeom>
                  </pic:spPr>
                </pic:pic>
              </a:graphicData>
            </a:graphic>
          </wp:inline>
        </w:drawing>
      </w:r>
      <w:bookmarkEnd w:id="9"/>
      <w:r w:rsidRPr="00690B4D">
        <w:t xml:space="preserve"> Yes</w:t>
      </w:r>
      <w:r>
        <w:tab/>
      </w:r>
      <w:bookmarkStart w:id="10" w:name="q5_no"/>
      <w:r w:rsidR="005B3AFB" w:rsidRPr="00935542">
        <w:rPr>
          <w:noProof/>
          <w:position w:val="-2"/>
          <w:sz w:val="18"/>
        </w:rPr>
        <w:drawing>
          <wp:inline distT="0" distB="0" distL="0" distR="0" wp14:anchorId="121C7B01" wp14:editId="69A78DEF">
            <wp:extent cx="122707" cy="118872"/>
            <wp:effectExtent l="0" t="0" r="0" b="0"/>
            <wp:docPr id="7" name="Picture 7"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707" cy="118872"/>
                    </a:xfrm>
                    <a:prstGeom prst="rect">
                      <a:avLst/>
                    </a:prstGeom>
                  </pic:spPr>
                </pic:pic>
              </a:graphicData>
            </a:graphic>
          </wp:inline>
        </w:drawing>
      </w:r>
      <w:bookmarkEnd w:id="10"/>
      <w:r w:rsidRPr="00690B4D">
        <w:t xml:space="preserve"> No</w:t>
      </w:r>
    </w:p>
    <w:p w:rsidR="009346FE" w:rsidRPr="009346FE" w:rsidRDefault="009346FE" w:rsidP="009346FE">
      <w:pPr>
        <w:pStyle w:val="SL-FlLftSgl"/>
        <w:spacing w:after="240"/>
        <w:ind w:left="360" w:right="1746"/>
        <w:rPr>
          <w:b/>
          <w:i/>
          <w:spacing w:val="-4"/>
        </w:rPr>
      </w:pPr>
      <w:r w:rsidRPr="009346FE">
        <w:rPr>
          <w:b/>
          <w:i/>
          <w:spacing w:val="-4"/>
        </w:rPr>
        <w:t xml:space="preserve">If the answers to questions 3–5 are ALL “YES,” report event as an Unanticipated Problem to </w:t>
      </w:r>
      <w:proofErr w:type="spellStart"/>
      <w:r w:rsidRPr="009346FE">
        <w:rPr>
          <w:b/>
          <w:i/>
          <w:spacing w:val="-4"/>
        </w:rPr>
        <w:t>NCC</w:t>
      </w:r>
      <w:r w:rsidR="00A96294">
        <w:rPr>
          <w:b/>
          <w:i/>
          <w:spacing w:val="-4"/>
        </w:rPr>
        <w:t>IH</w:t>
      </w:r>
      <w:proofErr w:type="spellEnd"/>
      <w:r w:rsidRPr="009346FE">
        <w:rPr>
          <w:b/>
          <w:i/>
          <w:spacing w:val="-4"/>
        </w:rPr>
        <w:t xml:space="preserve"> and the institutional review board  (if applicable).</w:t>
      </w:r>
    </w:p>
    <w:p w:rsidR="009346FE" w:rsidRPr="00690B4D" w:rsidRDefault="009346FE" w:rsidP="00DE75C5">
      <w:pPr>
        <w:pStyle w:val="SL-FlLftSgl"/>
        <w:keepNext/>
        <w:tabs>
          <w:tab w:val="left" w:pos="360"/>
          <w:tab w:val="left" w:pos="8280"/>
          <w:tab w:val="left" w:pos="9090"/>
        </w:tabs>
        <w:spacing w:after="240"/>
        <w:ind w:left="360" w:hanging="360"/>
      </w:pPr>
      <w:r>
        <w:t>6.</w:t>
      </w:r>
      <w:r>
        <w:tab/>
      </w:r>
      <w:r w:rsidRPr="00690B4D">
        <w:t>Briefly describe the UP. Attach additional pages or supplementary information as necessary. Include date of incident and date of discovery. Describe harm or potential harm that occurred to subject(s), whether the incident is resolved, and whether the subject(s) remains in the study:</w:t>
      </w:r>
    </w:p>
    <w:p w:rsidR="009346FE" w:rsidRPr="008039F8" w:rsidRDefault="005B3AFB" w:rsidP="005B3AFB">
      <w:pPr>
        <w:pStyle w:val="L1-FlLSp12"/>
        <w:pBdr>
          <w:top w:val="single" w:sz="4" w:space="4" w:color="000000"/>
          <w:left w:val="single" w:sz="4" w:space="4" w:color="000000"/>
          <w:bottom w:val="single" w:sz="4" w:space="0" w:color="000000"/>
          <w:right w:val="single" w:sz="4" w:space="4" w:color="000000"/>
        </w:pBdr>
        <w:tabs>
          <w:tab w:val="clear" w:pos="1152"/>
        </w:tabs>
        <w:ind w:left="360" w:right="36"/>
      </w:pPr>
      <w:r>
        <w:br/>
      </w:r>
      <w:r>
        <w:br/>
      </w:r>
      <w:r>
        <w:br/>
      </w:r>
      <w:r>
        <w:br/>
      </w:r>
    </w:p>
    <w:p w:rsidR="009346FE" w:rsidRDefault="009346FE" w:rsidP="009346FE">
      <w:pPr>
        <w:pStyle w:val="L1-FlLSp12"/>
      </w:pPr>
    </w:p>
    <w:p w:rsidR="009346FE" w:rsidRDefault="009346FE" w:rsidP="00DE75C5">
      <w:pPr>
        <w:pStyle w:val="SL-FlLftSgl"/>
        <w:keepNext/>
        <w:tabs>
          <w:tab w:val="left" w:pos="360"/>
        </w:tabs>
        <w:spacing w:after="240"/>
        <w:ind w:left="360" w:right="-360" w:hanging="360"/>
      </w:pPr>
      <w:r>
        <w:t>7.</w:t>
      </w:r>
      <w:r>
        <w:tab/>
        <w:t>What action was taken with</w:t>
      </w:r>
      <w:r w:rsidRPr="0061175D">
        <w:t xml:space="preserve"> the </w:t>
      </w:r>
      <w:r>
        <w:t>study as a result of the Unanticipated Problem? (Check all that apply.)</w:t>
      </w:r>
      <w:bookmarkStart w:id="11" w:name="Check1"/>
    </w:p>
    <w:p w:rsidR="00DE75C5" w:rsidRDefault="00DE75C5" w:rsidP="00DE75C5">
      <w:pPr>
        <w:pStyle w:val="SL-FlLftSgl"/>
        <w:keepNext/>
        <w:tabs>
          <w:tab w:val="left" w:pos="720"/>
        </w:tabs>
        <w:spacing w:after="120"/>
        <w:ind w:left="720" w:hanging="360"/>
        <w:sectPr w:rsidR="00DE75C5" w:rsidSect="00BF51FE">
          <w:footerReference w:type="default" r:id="rId10"/>
          <w:footerReference w:type="first" r:id="rId11"/>
          <w:pgSz w:w="12240" w:h="15840" w:code="1"/>
          <w:pgMar w:top="720" w:right="1152" w:bottom="1440" w:left="1152" w:header="720" w:footer="576" w:gutter="0"/>
          <w:cols w:space="720"/>
          <w:titlePg/>
          <w:docGrid w:linePitch="326"/>
        </w:sectPr>
      </w:pPr>
    </w:p>
    <w:p w:rsidR="009346FE" w:rsidRPr="00E23491" w:rsidRDefault="005B3AFB" w:rsidP="00DE75C5">
      <w:pPr>
        <w:pStyle w:val="SL-FlLftSgl"/>
        <w:tabs>
          <w:tab w:val="left" w:pos="720"/>
        </w:tabs>
        <w:spacing w:after="120"/>
        <w:ind w:left="720" w:hanging="360"/>
      </w:pPr>
      <w:bookmarkStart w:id="12" w:name="q7_1"/>
      <w:bookmarkEnd w:id="11"/>
      <w:r w:rsidRPr="00935542">
        <w:rPr>
          <w:noProof/>
          <w:position w:val="-2"/>
          <w:sz w:val="18"/>
        </w:rPr>
        <w:lastRenderedPageBreak/>
        <w:drawing>
          <wp:inline distT="0" distB="0" distL="0" distR="0" wp14:anchorId="6FC6602E" wp14:editId="2864C4B1">
            <wp:extent cx="122707" cy="118872"/>
            <wp:effectExtent l="0" t="0" r="0" b="0"/>
            <wp:docPr id="8" name="Picture 8"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707" cy="118872"/>
                    </a:xfrm>
                    <a:prstGeom prst="rect">
                      <a:avLst/>
                    </a:prstGeom>
                  </pic:spPr>
                </pic:pic>
              </a:graphicData>
            </a:graphic>
          </wp:inline>
        </w:drawing>
      </w:r>
      <w:bookmarkEnd w:id="12"/>
      <w:r w:rsidR="009346FE">
        <w:tab/>
      </w:r>
      <w:r w:rsidR="009346FE" w:rsidRPr="009346FE">
        <w:t>No action</w:t>
      </w:r>
    </w:p>
    <w:p w:rsidR="009346FE" w:rsidRPr="0061175D" w:rsidRDefault="005B3AFB" w:rsidP="00DE75C5">
      <w:pPr>
        <w:pStyle w:val="SL-FlLftSgl"/>
        <w:tabs>
          <w:tab w:val="left" w:pos="720"/>
        </w:tabs>
        <w:spacing w:after="120"/>
        <w:ind w:left="720" w:hanging="360"/>
      </w:pPr>
      <w:bookmarkStart w:id="13" w:name="q7_2"/>
      <w:r w:rsidRPr="00935542">
        <w:rPr>
          <w:noProof/>
          <w:position w:val="-2"/>
          <w:sz w:val="18"/>
        </w:rPr>
        <w:drawing>
          <wp:inline distT="0" distB="0" distL="0" distR="0" wp14:anchorId="0292AED1" wp14:editId="504945E4">
            <wp:extent cx="122707" cy="118872"/>
            <wp:effectExtent l="0" t="0" r="0" b="0"/>
            <wp:docPr id="9" name="Picture 9"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707" cy="118872"/>
                    </a:xfrm>
                    <a:prstGeom prst="rect">
                      <a:avLst/>
                    </a:prstGeom>
                  </pic:spPr>
                </pic:pic>
              </a:graphicData>
            </a:graphic>
          </wp:inline>
        </w:drawing>
      </w:r>
      <w:bookmarkEnd w:id="13"/>
      <w:r w:rsidR="009346FE">
        <w:tab/>
      </w:r>
      <w:r w:rsidR="009346FE" w:rsidRPr="004C48F1">
        <w:rPr>
          <w:spacing w:val="-4"/>
        </w:rPr>
        <w:t>Revise protocol to eliminate apparent immediate hazards to subjects</w:t>
      </w:r>
    </w:p>
    <w:p w:rsidR="009346FE" w:rsidRDefault="005B3AFB" w:rsidP="00DE75C5">
      <w:pPr>
        <w:pStyle w:val="SL-FlLftSgl"/>
        <w:tabs>
          <w:tab w:val="left" w:pos="720"/>
        </w:tabs>
        <w:spacing w:after="120"/>
        <w:ind w:left="720" w:hanging="360"/>
      </w:pPr>
      <w:bookmarkStart w:id="14" w:name="q7_3"/>
      <w:r w:rsidRPr="00935542">
        <w:rPr>
          <w:noProof/>
          <w:position w:val="-2"/>
          <w:sz w:val="18"/>
        </w:rPr>
        <w:drawing>
          <wp:inline distT="0" distB="0" distL="0" distR="0" wp14:anchorId="3917314C" wp14:editId="49CB02E1">
            <wp:extent cx="122707" cy="118872"/>
            <wp:effectExtent l="0" t="0" r="0" b="0"/>
            <wp:docPr id="10" name="Picture 10"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707" cy="118872"/>
                    </a:xfrm>
                    <a:prstGeom prst="rect">
                      <a:avLst/>
                    </a:prstGeom>
                  </pic:spPr>
                </pic:pic>
              </a:graphicData>
            </a:graphic>
          </wp:inline>
        </w:drawing>
      </w:r>
      <w:bookmarkEnd w:id="14"/>
      <w:r w:rsidR="009346FE">
        <w:tab/>
      </w:r>
      <w:r w:rsidR="009346FE" w:rsidRPr="004C48F1">
        <w:t>Modification of inclusion or exclusion criteria to mitigate newly identified risks</w:t>
      </w:r>
    </w:p>
    <w:p w:rsidR="009346FE" w:rsidRDefault="005B3AFB" w:rsidP="00DE75C5">
      <w:pPr>
        <w:pStyle w:val="SL-FlLftSgl"/>
        <w:tabs>
          <w:tab w:val="left" w:pos="720"/>
        </w:tabs>
        <w:spacing w:after="120"/>
        <w:ind w:left="720" w:hanging="360"/>
      </w:pPr>
      <w:bookmarkStart w:id="15" w:name="q7_4"/>
      <w:r w:rsidRPr="00935542">
        <w:rPr>
          <w:noProof/>
          <w:position w:val="-2"/>
          <w:sz w:val="18"/>
        </w:rPr>
        <w:drawing>
          <wp:inline distT="0" distB="0" distL="0" distR="0" wp14:anchorId="1AFBA35F" wp14:editId="42B72351">
            <wp:extent cx="122707" cy="118872"/>
            <wp:effectExtent l="0" t="0" r="0" b="0"/>
            <wp:docPr id="11" name="Picture 11"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707" cy="118872"/>
                    </a:xfrm>
                    <a:prstGeom prst="rect">
                      <a:avLst/>
                    </a:prstGeom>
                  </pic:spPr>
                </pic:pic>
              </a:graphicData>
            </a:graphic>
          </wp:inline>
        </w:drawing>
      </w:r>
      <w:bookmarkEnd w:id="15"/>
      <w:r w:rsidR="009346FE">
        <w:tab/>
      </w:r>
      <w:r w:rsidR="009346FE" w:rsidRPr="004C48F1">
        <w:t>Implementation of additional procedures for monitoring subjects</w:t>
      </w:r>
    </w:p>
    <w:p w:rsidR="009346FE" w:rsidRPr="004C48F1" w:rsidRDefault="005B3AFB" w:rsidP="00DE75C5">
      <w:pPr>
        <w:pStyle w:val="SL-FlLftSgl"/>
        <w:tabs>
          <w:tab w:val="left" w:pos="720"/>
        </w:tabs>
        <w:spacing w:after="120"/>
        <w:ind w:left="720" w:hanging="360"/>
      </w:pPr>
      <w:bookmarkStart w:id="16" w:name="q7_5"/>
      <w:r w:rsidRPr="00935542">
        <w:rPr>
          <w:noProof/>
          <w:position w:val="-2"/>
          <w:sz w:val="18"/>
        </w:rPr>
        <w:drawing>
          <wp:inline distT="0" distB="0" distL="0" distR="0" wp14:anchorId="17224C9C" wp14:editId="19E1B52C">
            <wp:extent cx="122707" cy="118872"/>
            <wp:effectExtent l="0" t="0" r="0" b="0"/>
            <wp:docPr id="12" name="Picture 12"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707" cy="118872"/>
                    </a:xfrm>
                    <a:prstGeom prst="rect">
                      <a:avLst/>
                    </a:prstGeom>
                  </pic:spPr>
                </pic:pic>
              </a:graphicData>
            </a:graphic>
          </wp:inline>
        </w:drawing>
      </w:r>
      <w:bookmarkEnd w:id="16"/>
      <w:r w:rsidR="009346FE">
        <w:tab/>
      </w:r>
      <w:r w:rsidR="009346FE" w:rsidRPr="004C48F1">
        <w:t>Suspension of enrollment of new subjects</w:t>
      </w:r>
    </w:p>
    <w:p w:rsidR="009346FE" w:rsidRDefault="005B3AFB" w:rsidP="00DE75C5">
      <w:pPr>
        <w:pStyle w:val="SL-FlLftSgl"/>
        <w:tabs>
          <w:tab w:val="left" w:pos="720"/>
        </w:tabs>
        <w:spacing w:after="120"/>
        <w:ind w:left="720" w:hanging="360"/>
      </w:pPr>
      <w:bookmarkStart w:id="17" w:name="q7_6"/>
      <w:r w:rsidRPr="00935542">
        <w:rPr>
          <w:noProof/>
          <w:position w:val="-2"/>
          <w:sz w:val="18"/>
        </w:rPr>
        <w:drawing>
          <wp:inline distT="0" distB="0" distL="0" distR="0" wp14:anchorId="7D7E59ED" wp14:editId="734CDC72">
            <wp:extent cx="122707" cy="118872"/>
            <wp:effectExtent l="0" t="0" r="0" b="0"/>
            <wp:docPr id="13" name="Picture 13"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707" cy="118872"/>
                    </a:xfrm>
                    <a:prstGeom prst="rect">
                      <a:avLst/>
                    </a:prstGeom>
                  </pic:spPr>
                </pic:pic>
              </a:graphicData>
            </a:graphic>
          </wp:inline>
        </w:drawing>
      </w:r>
      <w:bookmarkEnd w:id="17"/>
      <w:r w:rsidR="009346FE">
        <w:tab/>
      </w:r>
      <w:r w:rsidR="009346FE" w:rsidRPr="004C48F1">
        <w:t>Notify currently enrolled subjects</w:t>
      </w:r>
    </w:p>
    <w:p w:rsidR="009346FE" w:rsidRDefault="005B3AFB" w:rsidP="00DE75C5">
      <w:pPr>
        <w:pStyle w:val="SL-FlLftSgl"/>
        <w:tabs>
          <w:tab w:val="left" w:pos="720"/>
        </w:tabs>
        <w:spacing w:after="120"/>
        <w:ind w:left="720" w:hanging="360"/>
      </w:pPr>
      <w:bookmarkStart w:id="18" w:name="q7_7"/>
      <w:r w:rsidRPr="00935542">
        <w:rPr>
          <w:noProof/>
          <w:position w:val="-2"/>
          <w:sz w:val="18"/>
        </w:rPr>
        <w:lastRenderedPageBreak/>
        <w:drawing>
          <wp:inline distT="0" distB="0" distL="0" distR="0" wp14:anchorId="4FB71462" wp14:editId="3D95C127">
            <wp:extent cx="122707" cy="118872"/>
            <wp:effectExtent l="0" t="0" r="0" b="0"/>
            <wp:docPr id="14" name="Picture 14"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707" cy="118872"/>
                    </a:xfrm>
                    <a:prstGeom prst="rect">
                      <a:avLst/>
                    </a:prstGeom>
                  </pic:spPr>
                </pic:pic>
              </a:graphicData>
            </a:graphic>
          </wp:inline>
        </w:drawing>
      </w:r>
      <w:bookmarkEnd w:id="18"/>
      <w:r w:rsidR="009346FE">
        <w:tab/>
      </w:r>
      <w:r w:rsidR="009346FE" w:rsidRPr="004C48F1">
        <w:t>Suspension of research procedures in currently enrolled subjects</w:t>
      </w:r>
    </w:p>
    <w:p w:rsidR="009346FE" w:rsidRDefault="005B3AFB" w:rsidP="00DE75C5">
      <w:pPr>
        <w:pStyle w:val="SL-FlLftSgl"/>
        <w:tabs>
          <w:tab w:val="left" w:pos="720"/>
        </w:tabs>
        <w:spacing w:after="120"/>
        <w:ind w:left="720" w:hanging="360"/>
      </w:pPr>
      <w:bookmarkStart w:id="19" w:name="q7_8"/>
      <w:r w:rsidRPr="00935542">
        <w:rPr>
          <w:noProof/>
          <w:position w:val="-2"/>
          <w:sz w:val="18"/>
        </w:rPr>
        <w:drawing>
          <wp:inline distT="0" distB="0" distL="0" distR="0" wp14:anchorId="15DA258E" wp14:editId="6CDF866F">
            <wp:extent cx="122707" cy="118872"/>
            <wp:effectExtent l="0" t="0" r="0" b="0"/>
            <wp:docPr id="15" name="Picture 15"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707" cy="118872"/>
                    </a:xfrm>
                    <a:prstGeom prst="rect">
                      <a:avLst/>
                    </a:prstGeom>
                  </pic:spPr>
                </pic:pic>
              </a:graphicData>
            </a:graphic>
          </wp:inline>
        </w:drawing>
      </w:r>
      <w:bookmarkEnd w:id="19"/>
      <w:r w:rsidR="009346FE">
        <w:tab/>
      </w:r>
      <w:r w:rsidR="009346FE" w:rsidRPr="004C48F1">
        <w:t>Modification of consent documents to include a description of newly recognized risks (site and/or study wide)</w:t>
      </w:r>
    </w:p>
    <w:p w:rsidR="009346FE" w:rsidRDefault="005B3AFB" w:rsidP="00DE75C5">
      <w:pPr>
        <w:pStyle w:val="SL-FlLftSgl"/>
        <w:tabs>
          <w:tab w:val="left" w:pos="720"/>
        </w:tabs>
        <w:spacing w:after="120"/>
        <w:ind w:left="720" w:hanging="360"/>
      </w:pPr>
      <w:bookmarkStart w:id="20" w:name="q7_9"/>
      <w:r w:rsidRPr="00935542">
        <w:rPr>
          <w:noProof/>
          <w:position w:val="-2"/>
          <w:sz w:val="18"/>
        </w:rPr>
        <w:drawing>
          <wp:inline distT="0" distB="0" distL="0" distR="0" wp14:anchorId="5D151F49" wp14:editId="0E5E19A6">
            <wp:extent cx="122707" cy="118872"/>
            <wp:effectExtent l="0" t="0" r="0" b="0"/>
            <wp:docPr id="16" name="Picture 16"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707" cy="118872"/>
                    </a:xfrm>
                    <a:prstGeom prst="rect">
                      <a:avLst/>
                    </a:prstGeom>
                  </pic:spPr>
                </pic:pic>
              </a:graphicData>
            </a:graphic>
          </wp:inline>
        </w:drawing>
      </w:r>
      <w:bookmarkEnd w:id="20"/>
      <w:r w:rsidR="009346FE">
        <w:tab/>
      </w:r>
      <w:r w:rsidR="009346FE" w:rsidRPr="004C48F1">
        <w:t>Provision of additional information about newly recognized risks to previously enrolled subjects</w:t>
      </w:r>
    </w:p>
    <w:p w:rsidR="009346FE" w:rsidRDefault="005B3AFB" w:rsidP="00DE75C5">
      <w:pPr>
        <w:pStyle w:val="SL-FlLftSgl"/>
        <w:tabs>
          <w:tab w:val="left" w:pos="720"/>
        </w:tabs>
        <w:spacing w:after="120"/>
        <w:ind w:left="720" w:hanging="360"/>
      </w:pPr>
      <w:bookmarkStart w:id="21" w:name="q7_10"/>
      <w:r w:rsidRPr="00935542">
        <w:rPr>
          <w:noProof/>
          <w:position w:val="-2"/>
          <w:sz w:val="18"/>
        </w:rPr>
        <w:drawing>
          <wp:inline distT="0" distB="0" distL="0" distR="0" wp14:anchorId="082ABFA8" wp14:editId="6B073352">
            <wp:extent cx="122707" cy="118872"/>
            <wp:effectExtent l="0" t="0" r="0" b="0"/>
            <wp:docPr id="17" name="Picture 17"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707" cy="118872"/>
                    </a:xfrm>
                    <a:prstGeom prst="rect">
                      <a:avLst/>
                    </a:prstGeom>
                  </pic:spPr>
                </pic:pic>
              </a:graphicData>
            </a:graphic>
          </wp:inline>
        </w:drawing>
      </w:r>
      <w:bookmarkEnd w:id="21"/>
      <w:r w:rsidR="009346FE">
        <w:tab/>
      </w:r>
      <w:r w:rsidR="009346FE" w:rsidRPr="004C48F1">
        <w:t xml:space="preserve">Other: </w:t>
      </w:r>
      <w:r>
        <w:t>__________________________</w:t>
      </w:r>
    </w:p>
    <w:p w:rsidR="00DE75C5" w:rsidRDefault="00DE75C5" w:rsidP="009346FE">
      <w:pPr>
        <w:pStyle w:val="SL-FlLftSgl"/>
        <w:tabs>
          <w:tab w:val="left" w:pos="720"/>
        </w:tabs>
        <w:spacing w:after="120"/>
        <w:ind w:left="720" w:hanging="360"/>
        <w:sectPr w:rsidR="00DE75C5" w:rsidSect="00DE75C5">
          <w:type w:val="continuous"/>
          <w:pgSz w:w="12240" w:h="15840" w:code="1"/>
          <w:pgMar w:top="1440" w:right="1152" w:bottom="1440" w:left="1152" w:header="720" w:footer="576" w:gutter="0"/>
          <w:cols w:num="2" w:space="720"/>
          <w:titlePg/>
          <w:docGrid w:linePitch="326"/>
        </w:sectPr>
      </w:pPr>
    </w:p>
    <w:p w:rsidR="00A24CA1" w:rsidRDefault="00A24CA1" w:rsidP="001A58A5">
      <w:pPr>
        <w:pStyle w:val="L1-FlLSp12"/>
        <w:sectPr w:rsidR="00A24CA1" w:rsidSect="00DE75C5">
          <w:type w:val="continuous"/>
          <w:pgSz w:w="12240" w:h="15840" w:code="1"/>
          <w:pgMar w:top="1440" w:right="1152" w:bottom="1440" w:left="1152" w:header="720" w:footer="576" w:gutter="0"/>
          <w:cols w:space="720"/>
          <w:titlePg/>
          <w:docGrid w:linePitch="326"/>
        </w:sectPr>
      </w:pPr>
    </w:p>
    <w:p w:rsidR="00DE75C5" w:rsidRDefault="00DE75C5" w:rsidP="00DE75C5">
      <w:pPr>
        <w:pStyle w:val="SL-FlLftSgl"/>
        <w:tabs>
          <w:tab w:val="left" w:pos="360"/>
          <w:tab w:val="left" w:pos="8280"/>
          <w:tab w:val="left" w:pos="9090"/>
        </w:tabs>
        <w:spacing w:after="240"/>
        <w:ind w:left="360" w:hanging="360"/>
      </w:pPr>
      <w:r>
        <w:lastRenderedPageBreak/>
        <w:t>8.</w:t>
      </w:r>
      <w:r>
        <w:tab/>
        <w:t>Is the Unanticipated Problem a serious adverse event?</w:t>
      </w:r>
      <w:r>
        <w:tab/>
      </w:r>
      <w:bookmarkStart w:id="22" w:name="q8_yes"/>
      <w:r w:rsidR="005B3AFB" w:rsidRPr="00935542">
        <w:rPr>
          <w:noProof/>
          <w:position w:val="-2"/>
          <w:sz w:val="18"/>
        </w:rPr>
        <w:drawing>
          <wp:inline distT="0" distB="0" distL="0" distR="0" wp14:anchorId="16BC7891" wp14:editId="576A1E94">
            <wp:extent cx="122707" cy="118872"/>
            <wp:effectExtent l="0" t="0" r="0" b="0"/>
            <wp:docPr id="18" name="Picture 18"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707" cy="118872"/>
                    </a:xfrm>
                    <a:prstGeom prst="rect">
                      <a:avLst/>
                    </a:prstGeom>
                  </pic:spPr>
                </pic:pic>
              </a:graphicData>
            </a:graphic>
          </wp:inline>
        </w:drawing>
      </w:r>
      <w:bookmarkEnd w:id="22"/>
      <w:r>
        <w:t xml:space="preserve"> Yes</w:t>
      </w:r>
      <w:bookmarkStart w:id="23" w:name="Check4"/>
      <w:r>
        <w:tab/>
      </w:r>
      <w:bookmarkStart w:id="24" w:name="q8_no"/>
      <w:bookmarkEnd w:id="23"/>
      <w:r w:rsidR="005B3AFB" w:rsidRPr="00935542">
        <w:rPr>
          <w:noProof/>
          <w:position w:val="-2"/>
          <w:sz w:val="18"/>
        </w:rPr>
        <w:drawing>
          <wp:inline distT="0" distB="0" distL="0" distR="0" wp14:anchorId="7960F476" wp14:editId="178F47D5">
            <wp:extent cx="122707" cy="118872"/>
            <wp:effectExtent l="0" t="0" r="0" b="0"/>
            <wp:docPr id="19" name="Picture 19"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707" cy="118872"/>
                    </a:xfrm>
                    <a:prstGeom prst="rect">
                      <a:avLst/>
                    </a:prstGeom>
                  </pic:spPr>
                </pic:pic>
              </a:graphicData>
            </a:graphic>
          </wp:inline>
        </w:drawing>
      </w:r>
      <w:bookmarkEnd w:id="24"/>
      <w:r w:rsidRPr="00980D7D">
        <w:t xml:space="preserve"> </w:t>
      </w:r>
      <w:r>
        <w:t>No</w:t>
      </w:r>
    </w:p>
    <w:p w:rsidR="00DE75C5" w:rsidRPr="009346FE" w:rsidRDefault="00DE75C5" w:rsidP="00DE75C5">
      <w:pPr>
        <w:pStyle w:val="SL-FlLftSgl"/>
        <w:spacing w:after="240"/>
        <w:ind w:left="360" w:right="1746"/>
        <w:rPr>
          <w:b/>
          <w:i/>
          <w:spacing w:val="-4"/>
        </w:rPr>
      </w:pPr>
      <w:r w:rsidRPr="009346FE">
        <w:rPr>
          <w:b/>
          <w:i/>
          <w:spacing w:val="-4"/>
        </w:rPr>
        <w:t>If the Unanticipated Problem is a serious adverse event, submit this form and complete the Serious Adverse Event form.</w:t>
      </w:r>
    </w:p>
    <w:p w:rsidR="001A58A5" w:rsidRPr="00DE75C5" w:rsidRDefault="009346FE" w:rsidP="009346FE">
      <w:pPr>
        <w:pStyle w:val="SL-FlLftSgl"/>
        <w:spacing w:after="720"/>
        <w:rPr>
          <w:spacing w:val="-4"/>
        </w:rPr>
      </w:pPr>
      <w:r w:rsidRPr="00DE75C5">
        <w:rPr>
          <w:spacing w:val="-4"/>
        </w:rPr>
        <w:t xml:space="preserve">Statement of Principal Investigator: </w:t>
      </w:r>
      <w:r w:rsidRPr="00DE75C5">
        <w:rPr>
          <w:i/>
          <w:spacing w:val="-4"/>
        </w:rPr>
        <w:t>I have personally reviewed this report and agree with the above assessment.</w:t>
      </w:r>
    </w:p>
    <w:p w:rsidR="009346FE" w:rsidRDefault="009346FE" w:rsidP="009346FE">
      <w:pPr>
        <w:pStyle w:val="SL-FlLftSgl"/>
        <w:tabs>
          <w:tab w:val="right" w:pos="5580"/>
          <w:tab w:val="left" w:pos="6660"/>
        </w:tabs>
      </w:pPr>
      <w:r w:rsidRPr="002825EA">
        <w:t>____________________________________________________</w:t>
      </w:r>
      <w:r>
        <w:tab/>
      </w:r>
      <w:r w:rsidRPr="002825EA">
        <w:t>__ __/ __ __ __/ __ __ __ __</w:t>
      </w:r>
    </w:p>
    <w:p w:rsidR="009346FE" w:rsidRDefault="009346FE" w:rsidP="009346FE">
      <w:pPr>
        <w:pStyle w:val="SL-FlLftSgl"/>
        <w:tabs>
          <w:tab w:val="center" w:pos="2880"/>
          <w:tab w:val="center" w:pos="7830"/>
        </w:tabs>
        <w:spacing w:after="240"/>
      </w:pPr>
      <w:r>
        <w:tab/>
      </w:r>
      <w:r w:rsidRPr="002825EA">
        <w:t>Signature of Principal Investigator</w:t>
      </w:r>
      <w:r>
        <w:tab/>
      </w:r>
      <w:r w:rsidRPr="002825EA">
        <w:t>Date</w:t>
      </w:r>
    </w:p>
    <w:p w:rsidR="009346FE" w:rsidRPr="009346FE" w:rsidRDefault="009346FE" w:rsidP="009346FE">
      <w:pPr>
        <w:pStyle w:val="SL-FlLftSgl"/>
        <w:tabs>
          <w:tab w:val="right" w:pos="5580"/>
          <w:tab w:val="left" w:pos="6660"/>
        </w:tabs>
      </w:pPr>
      <w:r w:rsidRPr="002825EA">
        <w:t>____________________________________________________</w:t>
      </w:r>
      <w:r>
        <w:tab/>
      </w:r>
      <w:r w:rsidRPr="002825EA">
        <w:t>__ __/ __ __ __/ __ __ __ __</w:t>
      </w:r>
    </w:p>
    <w:p w:rsidR="00590C5B" w:rsidRDefault="00590C5B" w:rsidP="00590C5B">
      <w:pPr>
        <w:pStyle w:val="SL-FlLftSgl"/>
        <w:tabs>
          <w:tab w:val="center" w:pos="2880"/>
          <w:tab w:val="center" w:pos="7830"/>
        </w:tabs>
        <w:spacing w:after="240"/>
      </w:pPr>
      <w:r>
        <w:tab/>
      </w:r>
      <w:r w:rsidRPr="002825EA">
        <w:t>Name of Person Completing the Form</w:t>
      </w:r>
      <w:r w:rsidRPr="00590C5B">
        <w:t xml:space="preserve"> </w:t>
      </w:r>
      <w:r>
        <w:tab/>
      </w:r>
      <w:r w:rsidRPr="002825EA">
        <w:t>Date</w:t>
      </w:r>
    </w:p>
    <w:sectPr w:rsidR="00590C5B" w:rsidSect="00AD4DA0">
      <w:headerReference w:type="default" r:id="rId12"/>
      <w:footerReference w:type="default" r:id="rId13"/>
      <w:pgSz w:w="12240" w:h="15840" w:code="1"/>
      <w:pgMar w:top="1440" w:right="1152" w:bottom="1440" w:left="1152" w:header="720" w:footer="576"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46FE" w:rsidRDefault="009346FE">
      <w:pPr>
        <w:spacing w:line="240" w:lineRule="auto"/>
      </w:pPr>
      <w:r>
        <w:separator/>
      </w:r>
    </w:p>
  </w:endnote>
  <w:endnote w:type="continuationSeparator" w:id="0">
    <w:p w:rsidR="009346FE" w:rsidRDefault="009346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Franklin Gothic Medium">
    <w:panose1 w:val="020B0603020102020204"/>
    <w:charset w:val="00"/>
    <w:family w:val="swiss"/>
    <w:pitch w:val="variable"/>
    <w:sig w:usb0="00000287" w:usb1="00000000" w:usb2="00000000" w:usb3="00000000" w:csb0="0000009F" w:csb1="00000000"/>
  </w:font>
  <w:font w:name="Times New Roman Bold">
    <w:panose1 w:val="02020803070505020304"/>
    <w:charset w:val="00"/>
    <w:family w:val="roman"/>
    <w:notTrueType/>
    <w:pitch w:val="default"/>
  </w:font>
  <w:font w:name="Franklin Gothic Demi Cond">
    <w:panose1 w:val="020B07060304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CE3" w:rsidRPr="00E76CE3" w:rsidRDefault="00E76CE3" w:rsidP="00E76CE3">
    <w:pPr>
      <w:pStyle w:val="Footer"/>
    </w:pPr>
    <w:r w:rsidRPr="00E76CE3">
      <w:t>[Date]</w:t>
    </w:r>
    <w:r w:rsidRPr="00E76CE3">
      <w:tab/>
    </w:r>
    <w:r w:rsidRPr="00E76CE3">
      <w:fldChar w:fldCharType="begin"/>
    </w:r>
    <w:r w:rsidRPr="00E76CE3">
      <w:instrText xml:space="preserve"> PAGE </w:instrText>
    </w:r>
    <w:r w:rsidRPr="00E76CE3">
      <w:fldChar w:fldCharType="separate"/>
    </w:r>
    <w:r w:rsidR="00BF51FE">
      <w:rPr>
        <w:noProof/>
      </w:rPr>
      <w:t>2</w:t>
    </w:r>
    <w:r w:rsidRPr="00E76CE3">
      <w:fldChar w:fldCharType="end"/>
    </w:r>
    <w:r w:rsidRPr="00E76CE3">
      <w:t xml:space="preserve"> of </w:t>
    </w:r>
    <w:fldSimple w:instr=" NUMPAGES  ">
      <w:r w:rsidR="00BF51FE">
        <w:rPr>
          <w:noProof/>
        </w:rPr>
        <w:t>3</w:t>
      </w:r>
    </w:fldSimple>
    <w:r w:rsidRPr="00E76CE3">
      <w:tab/>
      <w:t>Version#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A72" w:rsidRDefault="005B3AFB" w:rsidP="00932A72">
    <w:pPr>
      <w:pStyle w:val="Footer"/>
    </w:pPr>
    <w:r w:rsidRPr="002825EA">
      <w:t>Unanticipated Problem (UP)</w:t>
    </w:r>
    <w:r w:rsidR="00932A72">
      <w:t xml:space="preserve"> </w:t>
    </w:r>
    <w:r w:rsidR="00932A72" w:rsidRPr="00E76CE3">
      <w:t>Version</w:t>
    </w:r>
    <w:r>
      <w:t xml:space="preserve"> 1.0</w:t>
    </w:r>
    <w:r w:rsidR="00E76CE3" w:rsidRPr="00E76CE3">
      <w:tab/>
    </w:r>
    <w:r w:rsidR="001A58A5" w:rsidRPr="00E76CE3">
      <w:fldChar w:fldCharType="begin"/>
    </w:r>
    <w:r w:rsidR="001A58A5" w:rsidRPr="00E76CE3">
      <w:instrText xml:space="preserve"> PAGE </w:instrText>
    </w:r>
    <w:r w:rsidR="001A58A5" w:rsidRPr="00E76CE3">
      <w:fldChar w:fldCharType="separate"/>
    </w:r>
    <w:r w:rsidR="00A96294">
      <w:rPr>
        <w:noProof/>
      </w:rPr>
      <w:t>1</w:t>
    </w:r>
    <w:r w:rsidR="001A58A5" w:rsidRPr="00E76CE3">
      <w:fldChar w:fldCharType="end"/>
    </w:r>
    <w:r w:rsidR="001A58A5" w:rsidRPr="00E76CE3">
      <w:t xml:space="preserve"> of </w:t>
    </w:r>
    <w:r w:rsidR="00A96294">
      <w:fldChar w:fldCharType="begin"/>
    </w:r>
    <w:r w:rsidR="00A96294">
      <w:instrText xml:space="preserve"> NUMPAGES  </w:instrText>
    </w:r>
    <w:r w:rsidR="00A96294">
      <w:fldChar w:fldCharType="separate"/>
    </w:r>
    <w:r w:rsidR="00A96294">
      <w:rPr>
        <w:noProof/>
      </w:rPr>
      <w:t>2</w:t>
    </w:r>
    <w:r w:rsidR="00A96294">
      <w:rPr>
        <w:noProof/>
      </w:rPr>
      <w:fldChar w:fldCharType="end"/>
    </w:r>
    <w:r w:rsidR="00E76CE3" w:rsidRPr="00E76CE3">
      <w:tab/>
    </w:r>
    <w:r w:rsidR="007505E0">
      <w:t>31May2013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AFB" w:rsidRDefault="005B3AFB" w:rsidP="005B3AFB">
    <w:pPr>
      <w:pStyle w:val="Footer"/>
    </w:pPr>
    <w:r w:rsidRPr="002825EA">
      <w:t>Unanticipated Problem (UP)</w:t>
    </w:r>
    <w:r>
      <w:t xml:space="preserve"> </w:t>
    </w:r>
    <w:r w:rsidRPr="00E76CE3">
      <w:t>Version</w:t>
    </w:r>
    <w:r>
      <w:t xml:space="preserve"> 1.0</w:t>
    </w:r>
    <w:r w:rsidRPr="00E76CE3">
      <w:tab/>
    </w:r>
    <w:r w:rsidRPr="00E76CE3">
      <w:fldChar w:fldCharType="begin"/>
    </w:r>
    <w:r w:rsidRPr="00E76CE3">
      <w:instrText xml:space="preserve"> PAGE </w:instrText>
    </w:r>
    <w:r w:rsidRPr="00E76CE3">
      <w:fldChar w:fldCharType="separate"/>
    </w:r>
    <w:r w:rsidR="00A96294">
      <w:rPr>
        <w:noProof/>
      </w:rPr>
      <w:t>2</w:t>
    </w:r>
    <w:r w:rsidRPr="00E76CE3">
      <w:fldChar w:fldCharType="end"/>
    </w:r>
    <w:r w:rsidRPr="00E76CE3">
      <w:t xml:space="preserve"> of </w:t>
    </w:r>
    <w:r w:rsidR="00A96294">
      <w:fldChar w:fldCharType="begin"/>
    </w:r>
    <w:r w:rsidR="00A96294">
      <w:instrText xml:space="preserve"> NUMPAGES  </w:instrText>
    </w:r>
    <w:r w:rsidR="00A96294">
      <w:fldChar w:fldCharType="separate"/>
    </w:r>
    <w:r w:rsidR="00A96294">
      <w:rPr>
        <w:noProof/>
      </w:rPr>
      <w:t>2</w:t>
    </w:r>
    <w:r w:rsidR="00A96294">
      <w:rPr>
        <w:noProof/>
      </w:rPr>
      <w:fldChar w:fldCharType="end"/>
    </w:r>
    <w:r w:rsidRPr="00E76CE3">
      <w:tab/>
    </w:r>
    <w:r>
      <w:t>31May2013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46FE" w:rsidRDefault="009346FE">
      <w:pPr>
        <w:spacing w:line="240" w:lineRule="auto"/>
      </w:pPr>
      <w:r>
        <w:separator/>
      </w:r>
    </w:p>
  </w:footnote>
  <w:footnote w:type="continuationSeparator" w:id="0">
    <w:p w:rsidR="009346FE" w:rsidRDefault="009346F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5E0" w:rsidRPr="007505E0" w:rsidRDefault="007505E0" w:rsidP="007505E0">
    <w:pPr>
      <w:pStyle w:val="Heading1"/>
      <w:tabs>
        <w:tab w:val="clear" w:pos="1152"/>
      </w:tabs>
      <w:ind w:left="0" w:firstLine="0"/>
      <w:rPr>
        <w:sz w:val="22"/>
      </w:rPr>
    </w:pPr>
    <w:r w:rsidRPr="007505E0">
      <w:rPr>
        <w:sz w:val="22"/>
      </w:rPr>
      <w:t>Unanticipated Problem (UP)</w:t>
    </w:r>
    <w:r>
      <w:rPr>
        <w:sz w:val="22"/>
      </w:rPr>
      <w:br/>
      <w:t>(continued)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794A8850"/>
    <w:lvl w:ilvl="0">
      <w:start w:val="1"/>
      <w:numFmt w:val="bullet"/>
      <w:lvlText w:val=""/>
      <w:lvlJc w:val="left"/>
      <w:pPr>
        <w:tabs>
          <w:tab w:val="num" w:pos="720"/>
        </w:tabs>
        <w:ind w:left="720" w:hanging="360"/>
      </w:pPr>
      <w:rPr>
        <w:rFonts w:ascii="Symbol" w:hAnsi="Symbol" w:hint="default"/>
      </w:rPr>
    </w:lvl>
  </w:abstractNum>
  <w:abstractNum w:abstractNumId="1">
    <w:nsid w:val="0ED002F3"/>
    <w:multiLevelType w:val="hybridMultilevel"/>
    <w:tmpl w:val="CC9AD5C0"/>
    <w:lvl w:ilvl="0" w:tplc="055E38F0">
      <w:start w:val="1"/>
      <w:numFmt w:val="bullet"/>
      <w:pStyle w:val="N1-1stBullet"/>
      <w:lvlText w:val=""/>
      <w:lvlJc w:val="left"/>
      <w:pPr>
        <w:tabs>
          <w:tab w:val="num" w:pos="1152"/>
        </w:tabs>
        <w:ind w:left="1152" w:hanging="576"/>
      </w:pPr>
      <w:rPr>
        <w:rFonts w:ascii="Wingdings" w:hAnsi="Wingdings"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1E24938"/>
    <w:multiLevelType w:val="hybridMultilevel"/>
    <w:tmpl w:val="4FF4D9C8"/>
    <w:lvl w:ilvl="0" w:tplc="4CAE420C">
      <w:start w:val="1"/>
      <w:numFmt w:val="lowerLetter"/>
      <w:pStyle w:val="N4-4thBullet"/>
      <w:lvlText w:val="%1."/>
      <w:lvlJc w:val="left"/>
      <w:pPr>
        <w:tabs>
          <w:tab w:val="num" w:pos="2880"/>
        </w:tabs>
        <w:ind w:left="2880" w:hanging="576"/>
      </w:pPr>
      <w:rPr>
        <w:rFonts w:ascii="Garamond" w:hAnsi="Garamond" w:hint="default"/>
        <w:b w:val="0"/>
        <w:i w:val="0"/>
        <w:caps w:val="0"/>
        <w:sz w:val="24"/>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32495D27"/>
    <w:multiLevelType w:val="singleLevel"/>
    <w:tmpl w:val="6FE2D3D2"/>
    <w:lvl w:ilvl="0">
      <w:start w:val="1"/>
      <w:numFmt w:val="bullet"/>
      <w:pStyle w:val="N2-2ndBullet"/>
      <w:lvlText w:val="–"/>
      <w:lvlJc w:val="left"/>
      <w:pPr>
        <w:tabs>
          <w:tab w:val="num" w:pos="1728"/>
        </w:tabs>
        <w:ind w:left="1728" w:hanging="576"/>
      </w:pPr>
      <w:rPr>
        <w:rFonts w:ascii="Garamond" w:hAnsi="Garamond" w:hint="default"/>
        <w:sz w:val="28"/>
        <w:szCs w:val="36"/>
      </w:rPr>
    </w:lvl>
  </w:abstractNum>
  <w:abstractNum w:abstractNumId="4">
    <w:nsid w:val="33021944"/>
    <w:multiLevelType w:val="hybridMultilevel"/>
    <w:tmpl w:val="A34299E6"/>
    <w:lvl w:ilvl="0" w:tplc="8F0A1D20">
      <w:start w:val="1"/>
      <w:numFmt w:val="bullet"/>
      <w:pStyle w:val="TB-Table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E272F80"/>
    <w:multiLevelType w:val="hybridMultilevel"/>
    <w:tmpl w:val="AFEC8A46"/>
    <w:lvl w:ilvl="0" w:tplc="FD6CB7E8">
      <w:start w:val="1"/>
      <w:numFmt w:val="decimal"/>
      <w:pStyle w:val="N3-3rdBullet"/>
      <w:lvlText w:val="%1."/>
      <w:lvlJc w:val="left"/>
      <w:pPr>
        <w:tabs>
          <w:tab w:val="num" w:pos="2304"/>
        </w:tabs>
        <w:ind w:left="2304" w:hanging="576"/>
      </w:pPr>
      <w:rPr>
        <w:rFonts w:ascii="Garamond" w:hAnsi="Garamond"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496E4335"/>
    <w:multiLevelType w:val="hybridMultilevel"/>
    <w:tmpl w:val="68B0C68A"/>
    <w:lvl w:ilvl="0" w:tplc="4BD22430">
      <w:start w:val="1"/>
      <w:numFmt w:val="decimal"/>
      <w:pStyle w:val="List"/>
      <w:lvlText w:val="%1."/>
      <w:lvlJc w:val="left"/>
      <w:pPr>
        <w:ind w:left="36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8C96503"/>
    <w:multiLevelType w:val="hybridMultilevel"/>
    <w:tmpl w:val="251626EC"/>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3"/>
  </w:num>
  <w:num w:numId="3">
    <w:abstractNumId w:val="1"/>
  </w:num>
  <w:num w:numId="4">
    <w:abstractNumId w:val="3"/>
  </w:num>
  <w:num w:numId="5">
    <w:abstractNumId w:val="5"/>
  </w:num>
  <w:num w:numId="6">
    <w:abstractNumId w:val="2"/>
  </w:num>
  <w:num w:numId="7">
    <w:abstractNumId w:val="1"/>
  </w:num>
  <w:num w:numId="8">
    <w:abstractNumId w:val="3"/>
  </w:num>
  <w:num w:numId="9">
    <w:abstractNumId w:val="5"/>
  </w:num>
  <w:num w:numId="10">
    <w:abstractNumId w:val="2"/>
  </w:num>
  <w:num w:numId="11">
    <w:abstractNumId w:val="4"/>
  </w:num>
  <w:num w:numId="12">
    <w:abstractNumId w:val="0"/>
  </w:num>
  <w:num w:numId="13">
    <w:abstractNumId w:val="6"/>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6FE"/>
    <w:rsid w:val="00012D51"/>
    <w:rsid w:val="000207AD"/>
    <w:rsid w:val="00043F57"/>
    <w:rsid w:val="00047CA7"/>
    <w:rsid w:val="0008448B"/>
    <w:rsid w:val="00093F81"/>
    <w:rsid w:val="000B7E69"/>
    <w:rsid w:val="000F0CEF"/>
    <w:rsid w:val="000F72BF"/>
    <w:rsid w:val="00104474"/>
    <w:rsid w:val="00106D6A"/>
    <w:rsid w:val="001101E2"/>
    <w:rsid w:val="00117751"/>
    <w:rsid w:val="00131D04"/>
    <w:rsid w:val="001358D3"/>
    <w:rsid w:val="001A58A5"/>
    <w:rsid w:val="001B75C8"/>
    <w:rsid w:val="001C004D"/>
    <w:rsid w:val="001C5419"/>
    <w:rsid w:val="001F0EB6"/>
    <w:rsid w:val="00200D14"/>
    <w:rsid w:val="0021021C"/>
    <w:rsid w:val="002149EA"/>
    <w:rsid w:val="00236BCE"/>
    <w:rsid w:val="00261E9D"/>
    <w:rsid w:val="00277B3E"/>
    <w:rsid w:val="00282383"/>
    <w:rsid w:val="002879A7"/>
    <w:rsid w:val="00291B07"/>
    <w:rsid w:val="002A794C"/>
    <w:rsid w:val="002C0714"/>
    <w:rsid w:val="002D7A6D"/>
    <w:rsid w:val="002F0B45"/>
    <w:rsid w:val="003040C5"/>
    <w:rsid w:val="003063FB"/>
    <w:rsid w:val="003218E4"/>
    <w:rsid w:val="003227E1"/>
    <w:rsid w:val="00327EDC"/>
    <w:rsid w:val="003738D1"/>
    <w:rsid w:val="00375AF7"/>
    <w:rsid w:val="0039511E"/>
    <w:rsid w:val="003B5139"/>
    <w:rsid w:val="003B612D"/>
    <w:rsid w:val="00421D0C"/>
    <w:rsid w:val="00422860"/>
    <w:rsid w:val="00433EE2"/>
    <w:rsid w:val="00436A8B"/>
    <w:rsid w:val="004551A6"/>
    <w:rsid w:val="00455A64"/>
    <w:rsid w:val="0046580C"/>
    <w:rsid w:val="00475BBF"/>
    <w:rsid w:val="00496B5E"/>
    <w:rsid w:val="004A2E08"/>
    <w:rsid w:val="004A7316"/>
    <w:rsid w:val="004B4C3C"/>
    <w:rsid w:val="00505720"/>
    <w:rsid w:val="00507BB1"/>
    <w:rsid w:val="00512272"/>
    <w:rsid w:val="00517558"/>
    <w:rsid w:val="0054305E"/>
    <w:rsid w:val="005525FF"/>
    <w:rsid w:val="005578E1"/>
    <w:rsid w:val="00565660"/>
    <w:rsid w:val="00570EA5"/>
    <w:rsid w:val="00581429"/>
    <w:rsid w:val="00590C5B"/>
    <w:rsid w:val="005A0E1D"/>
    <w:rsid w:val="005B3AFB"/>
    <w:rsid w:val="005C1724"/>
    <w:rsid w:val="005D1DF7"/>
    <w:rsid w:val="005E2F17"/>
    <w:rsid w:val="005E7CBE"/>
    <w:rsid w:val="005F3A9F"/>
    <w:rsid w:val="005F62C9"/>
    <w:rsid w:val="00607A78"/>
    <w:rsid w:val="00627255"/>
    <w:rsid w:val="00633C91"/>
    <w:rsid w:val="00635953"/>
    <w:rsid w:val="006621E6"/>
    <w:rsid w:val="006657F6"/>
    <w:rsid w:val="00684690"/>
    <w:rsid w:val="00686554"/>
    <w:rsid w:val="00687026"/>
    <w:rsid w:val="00692635"/>
    <w:rsid w:val="006A0A2D"/>
    <w:rsid w:val="006B1905"/>
    <w:rsid w:val="006B412A"/>
    <w:rsid w:val="006C1FF3"/>
    <w:rsid w:val="006E7A7A"/>
    <w:rsid w:val="0070437F"/>
    <w:rsid w:val="00717D15"/>
    <w:rsid w:val="0072483B"/>
    <w:rsid w:val="007505E0"/>
    <w:rsid w:val="00777481"/>
    <w:rsid w:val="00793181"/>
    <w:rsid w:val="007B22D7"/>
    <w:rsid w:val="007D2D3E"/>
    <w:rsid w:val="007D3889"/>
    <w:rsid w:val="007E700E"/>
    <w:rsid w:val="007F0999"/>
    <w:rsid w:val="007F30A8"/>
    <w:rsid w:val="0080250B"/>
    <w:rsid w:val="008171B8"/>
    <w:rsid w:val="0082616A"/>
    <w:rsid w:val="00832EFE"/>
    <w:rsid w:val="00834E9F"/>
    <w:rsid w:val="00847015"/>
    <w:rsid w:val="00871492"/>
    <w:rsid w:val="008B343A"/>
    <w:rsid w:val="008E1E06"/>
    <w:rsid w:val="00902B93"/>
    <w:rsid w:val="00932A72"/>
    <w:rsid w:val="009346FE"/>
    <w:rsid w:val="00956534"/>
    <w:rsid w:val="00985685"/>
    <w:rsid w:val="00993C07"/>
    <w:rsid w:val="009A6F87"/>
    <w:rsid w:val="009F2655"/>
    <w:rsid w:val="009F7725"/>
    <w:rsid w:val="00A24CA1"/>
    <w:rsid w:val="00A27E42"/>
    <w:rsid w:val="00A31795"/>
    <w:rsid w:val="00A550A1"/>
    <w:rsid w:val="00A61817"/>
    <w:rsid w:val="00A641C6"/>
    <w:rsid w:val="00A87EB7"/>
    <w:rsid w:val="00A9205D"/>
    <w:rsid w:val="00A96294"/>
    <w:rsid w:val="00AA4DDE"/>
    <w:rsid w:val="00AB1662"/>
    <w:rsid w:val="00AB5283"/>
    <w:rsid w:val="00AC768B"/>
    <w:rsid w:val="00AD36EE"/>
    <w:rsid w:val="00AD4DA0"/>
    <w:rsid w:val="00B01C3E"/>
    <w:rsid w:val="00B03370"/>
    <w:rsid w:val="00B10200"/>
    <w:rsid w:val="00B362D2"/>
    <w:rsid w:val="00BB2E4E"/>
    <w:rsid w:val="00BB5A80"/>
    <w:rsid w:val="00BF51FE"/>
    <w:rsid w:val="00C052A6"/>
    <w:rsid w:val="00C170D9"/>
    <w:rsid w:val="00C17826"/>
    <w:rsid w:val="00C40AA6"/>
    <w:rsid w:val="00C55605"/>
    <w:rsid w:val="00C86992"/>
    <w:rsid w:val="00C87596"/>
    <w:rsid w:val="00CD07B3"/>
    <w:rsid w:val="00CF2161"/>
    <w:rsid w:val="00D21CA4"/>
    <w:rsid w:val="00D45C78"/>
    <w:rsid w:val="00D63527"/>
    <w:rsid w:val="00D93100"/>
    <w:rsid w:val="00DA23D5"/>
    <w:rsid w:val="00DA3FA5"/>
    <w:rsid w:val="00DE429C"/>
    <w:rsid w:val="00DE75C5"/>
    <w:rsid w:val="00DF0DBD"/>
    <w:rsid w:val="00DF4009"/>
    <w:rsid w:val="00E1682A"/>
    <w:rsid w:val="00E171BF"/>
    <w:rsid w:val="00E40B65"/>
    <w:rsid w:val="00E536D4"/>
    <w:rsid w:val="00E62F44"/>
    <w:rsid w:val="00E76CE3"/>
    <w:rsid w:val="00E9339E"/>
    <w:rsid w:val="00EB3AAA"/>
    <w:rsid w:val="00EB5F77"/>
    <w:rsid w:val="00EC3C8F"/>
    <w:rsid w:val="00EE291E"/>
    <w:rsid w:val="00EE7364"/>
    <w:rsid w:val="00F15ADF"/>
    <w:rsid w:val="00F2218F"/>
    <w:rsid w:val="00F47901"/>
    <w:rsid w:val="00F53C88"/>
    <w:rsid w:val="00F6577E"/>
    <w:rsid w:val="00F82549"/>
    <w:rsid w:val="00F91511"/>
    <w:rsid w:val="00FB49A8"/>
    <w:rsid w:val="00FC5639"/>
    <w:rsid w:val="00FC774A"/>
    <w:rsid w:val="00FD714C"/>
    <w:rsid w:val="00FF37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7E69"/>
    <w:pPr>
      <w:spacing w:line="240" w:lineRule="atLeast"/>
    </w:pPr>
    <w:rPr>
      <w:rFonts w:asciiTheme="minorHAnsi" w:hAnsiTheme="minorHAnsi"/>
      <w:sz w:val="22"/>
    </w:rPr>
  </w:style>
  <w:style w:type="paragraph" w:styleId="Heading1">
    <w:name w:val="heading 1"/>
    <w:aliases w:val="H1-Sec.Head"/>
    <w:basedOn w:val="Normal"/>
    <w:next w:val="L1-FlLSp12"/>
    <w:qFormat/>
    <w:rsid w:val="001A58A5"/>
    <w:pPr>
      <w:keepNext/>
      <w:tabs>
        <w:tab w:val="left" w:pos="1152"/>
      </w:tabs>
      <w:spacing w:after="360" w:line="360" w:lineRule="atLeast"/>
      <w:ind w:left="1152" w:hanging="1152"/>
      <w:jc w:val="center"/>
      <w:outlineLvl w:val="0"/>
    </w:pPr>
    <w:rPr>
      <w:b/>
      <w:sz w:val="28"/>
    </w:rPr>
  </w:style>
  <w:style w:type="paragraph" w:styleId="Heading2">
    <w:name w:val="heading 2"/>
    <w:aliases w:val="H2-Sec. Head"/>
    <w:basedOn w:val="Heading1"/>
    <w:next w:val="L1-FlLSp12"/>
    <w:qFormat/>
    <w:rsid w:val="00C86992"/>
    <w:pPr>
      <w:spacing w:before="240" w:after="120"/>
      <w:jc w:val="left"/>
      <w:outlineLvl w:val="1"/>
    </w:pPr>
    <w:rPr>
      <w:sz w:val="24"/>
      <w:u w:val="single"/>
    </w:rPr>
  </w:style>
  <w:style w:type="paragraph" w:styleId="Heading3">
    <w:name w:val="heading 3"/>
    <w:aliases w:val="H3-Sec. Head"/>
    <w:basedOn w:val="Heading1"/>
    <w:next w:val="L1-FlLSp12"/>
    <w:qFormat/>
    <w:rsid w:val="007E700E"/>
    <w:pPr>
      <w:outlineLvl w:val="2"/>
    </w:pPr>
    <w:rPr>
      <w:sz w:val="24"/>
    </w:rPr>
  </w:style>
  <w:style w:type="paragraph" w:styleId="Heading4">
    <w:name w:val="heading 4"/>
    <w:aliases w:val="H4 Sec.Heading"/>
    <w:basedOn w:val="Heading1"/>
    <w:next w:val="L1-FlLSp12"/>
    <w:qFormat/>
    <w:rsid w:val="007E700E"/>
    <w:pPr>
      <w:outlineLvl w:val="3"/>
    </w:pPr>
    <w:rPr>
      <w:i/>
      <w:sz w:val="24"/>
    </w:rPr>
  </w:style>
  <w:style w:type="paragraph" w:styleId="Heading5">
    <w:name w:val="heading 5"/>
    <w:basedOn w:val="Normal"/>
    <w:next w:val="Normal"/>
    <w:qFormat/>
    <w:rsid w:val="007E700E"/>
    <w:pPr>
      <w:keepLines/>
      <w:spacing w:before="360" w:line="360" w:lineRule="atLeast"/>
      <w:jc w:val="center"/>
      <w:outlineLvl w:val="4"/>
    </w:pPr>
  </w:style>
  <w:style w:type="paragraph" w:styleId="Heading6">
    <w:name w:val="heading 6"/>
    <w:basedOn w:val="Normal"/>
    <w:next w:val="Normal"/>
    <w:qFormat/>
    <w:rsid w:val="007E700E"/>
    <w:pPr>
      <w:keepNext/>
      <w:spacing w:before="240"/>
      <w:jc w:val="center"/>
      <w:outlineLvl w:val="5"/>
    </w:pPr>
    <w:rPr>
      <w:b/>
      <w:caps/>
    </w:rPr>
  </w:style>
  <w:style w:type="paragraph" w:styleId="Heading7">
    <w:name w:val="heading 7"/>
    <w:basedOn w:val="Normal"/>
    <w:next w:val="Normal"/>
    <w:qFormat/>
    <w:rsid w:val="007E700E"/>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1-CtrBoldHd">
    <w:name w:val="C1-Ctr BoldHd"/>
    <w:rsid w:val="007E700E"/>
    <w:pPr>
      <w:keepNext/>
      <w:spacing w:after="720" w:line="240" w:lineRule="atLeast"/>
      <w:jc w:val="center"/>
    </w:pPr>
    <w:rPr>
      <w:rFonts w:ascii="Franklin Gothic Medium" w:hAnsi="Franklin Gothic Medium"/>
      <w:b/>
      <w:color w:val="324162"/>
      <w:sz w:val="28"/>
    </w:rPr>
  </w:style>
  <w:style w:type="paragraph" w:customStyle="1" w:styleId="C2-CtrSglSp">
    <w:name w:val="C2-Ctr Sgl Sp"/>
    <w:basedOn w:val="Normal"/>
    <w:rsid w:val="007E700E"/>
    <w:pPr>
      <w:keepLines/>
      <w:jc w:val="center"/>
    </w:pPr>
  </w:style>
  <w:style w:type="paragraph" w:customStyle="1" w:styleId="C3-CtrSp12">
    <w:name w:val="C3-Ctr Sp&amp;1/2"/>
    <w:basedOn w:val="Normal"/>
    <w:rsid w:val="007E700E"/>
    <w:pPr>
      <w:keepLines/>
      <w:spacing w:line="360" w:lineRule="atLeast"/>
      <w:jc w:val="center"/>
    </w:pPr>
  </w:style>
  <w:style w:type="paragraph" w:customStyle="1" w:styleId="E1-Equation">
    <w:name w:val="E1-Equation"/>
    <w:basedOn w:val="Normal"/>
    <w:rsid w:val="007E700E"/>
    <w:pPr>
      <w:tabs>
        <w:tab w:val="center" w:pos="4680"/>
        <w:tab w:val="right" w:pos="9360"/>
      </w:tabs>
    </w:pPr>
  </w:style>
  <w:style w:type="paragraph" w:customStyle="1" w:styleId="E2-Equation">
    <w:name w:val="E2-Equation"/>
    <w:basedOn w:val="Normal"/>
    <w:rsid w:val="007E700E"/>
    <w:pPr>
      <w:tabs>
        <w:tab w:val="right" w:pos="1152"/>
        <w:tab w:val="center" w:pos="1440"/>
        <w:tab w:val="left" w:pos="1728"/>
      </w:tabs>
      <w:ind w:left="1728" w:hanging="1728"/>
    </w:pPr>
  </w:style>
  <w:style w:type="paragraph" w:styleId="Footer">
    <w:name w:val="footer"/>
    <w:basedOn w:val="Normal"/>
    <w:link w:val="FooterChar"/>
    <w:rsid w:val="00E76CE3"/>
    <w:pPr>
      <w:tabs>
        <w:tab w:val="center" w:pos="5040"/>
        <w:tab w:val="right" w:pos="9936"/>
      </w:tabs>
    </w:pPr>
    <w:rPr>
      <w:sz w:val="20"/>
    </w:rPr>
  </w:style>
  <w:style w:type="paragraph" w:styleId="FootnoteText">
    <w:name w:val="footnote text"/>
    <w:aliases w:val="F1"/>
    <w:semiHidden/>
    <w:rsid w:val="007E700E"/>
    <w:pPr>
      <w:tabs>
        <w:tab w:val="left" w:pos="120"/>
      </w:tabs>
      <w:spacing w:before="120" w:line="200" w:lineRule="atLeast"/>
      <w:ind w:left="115" w:hanging="115"/>
    </w:pPr>
    <w:rPr>
      <w:rFonts w:ascii="Garamond" w:hAnsi="Garamond"/>
      <w:sz w:val="16"/>
    </w:rPr>
  </w:style>
  <w:style w:type="paragraph" w:styleId="Header">
    <w:name w:val="header"/>
    <w:basedOn w:val="Normal"/>
    <w:rsid w:val="007E700E"/>
    <w:rPr>
      <w:sz w:val="16"/>
    </w:rPr>
  </w:style>
  <w:style w:type="paragraph" w:customStyle="1" w:styleId="L1-FlLSp12">
    <w:name w:val="L1-FlL Sp&amp;1/2"/>
    <w:basedOn w:val="Normal"/>
    <w:rsid w:val="009F7725"/>
    <w:pPr>
      <w:tabs>
        <w:tab w:val="left" w:pos="1152"/>
      </w:tabs>
      <w:spacing w:line="360" w:lineRule="atLeast"/>
    </w:pPr>
  </w:style>
  <w:style w:type="paragraph" w:customStyle="1" w:styleId="N0-FlLftBullet">
    <w:name w:val="N0-Fl Lft Bullet"/>
    <w:basedOn w:val="Normal"/>
    <w:rsid w:val="007E700E"/>
    <w:pPr>
      <w:tabs>
        <w:tab w:val="left" w:pos="576"/>
      </w:tabs>
      <w:spacing w:after="240"/>
      <w:ind w:left="576" w:hanging="576"/>
    </w:pPr>
  </w:style>
  <w:style w:type="paragraph" w:customStyle="1" w:styleId="N1-1stBullet">
    <w:name w:val="N1-1st Bullet"/>
    <w:basedOn w:val="Normal"/>
    <w:rsid w:val="007E700E"/>
    <w:pPr>
      <w:numPr>
        <w:numId w:val="7"/>
      </w:numPr>
      <w:spacing w:after="240"/>
    </w:pPr>
  </w:style>
  <w:style w:type="paragraph" w:customStyle="1" w:styleId="N2-2ndBullet">
    <w:name w:val="N2-2nd Bullet"/>
    <w:basedOn w:val="Normal"/>
    <w:rsid w:val="007E700E"/>
    <w:pPr>
      <w:numPr>
        <w:numId w:val="8"/>
      </w:numPr>
      <w:spacing w:after="240"/>
    </w:pPr>
  </w:style>
  <w:style w:type="paragraph" w:customStyle="1" w:styleId="N3-3rdBullet">
    <w:name w:val="N3-3rd Bullet"/>
    <w:basedOn w:val="Normal"/>
    <w:rsid w:val="007E700E"/>
    <w:pPr>
      <w:numPr>
        <w:numId w:val="9"/>
      </w:numPr>
      <w:spacing w:after="240"/>
    </w:pPr>
  </w:style>
  <w:style w:type="paragraph" w:customStyle="1" w:styleId="N4-4thBullet">
    <w:name w:val="N4-4th Bullet"/>
    <w:basedOn w:val="Normal"/>
    <w:rsid w:val="007E700E"/>
    <w:pPr>
      <w:numPr>
        <w:numId w:val="10"/>
      </w:numPr>
      <w:spacing w:after="240"/>
    </w:pPr>
  </w:style>
  <w:style w:type="paragraph" w:customStyle="1" w:styleId="N5-5thBullet">
    <w:name w:val="N5-5th Bullet"/>
    <w:basedOn w:val="Normal"/>
    <w:rsid w:val="007E700E"/>
    <w:pPr>
      <w:tabs>
        <w:tab w:val="left" w:pos="3456"/>
      </w:tabs>
      <w:spacing w:after="240"/>
      <w:ind w:left="3456" w:hanging="576"/>
    </w:pPr>
  </w:style>
  <w:style w:type="paragraph" w:customStyle="1" w:styleId="N6-DateInd">
    <w:name w:val="N6-Date Ind."/>
    <w:basedOn w:val="Normal"/>
    <w:rsid w:val="007E700E"/>
    <w:pPr>
      <w:tabs>
        <w:tab w:val="left" w:pos="4910"/>
      </w:tabs>
      <w:ind w:left="4910"/>
    </w:pPr>
  </w:style>
  <w:style w:type="paragraph" w:customStyle="1" w:styleId="N7-3Block">
    <w:name w:val="N7-3&quot; Block"/>
    <w:basedOn w:val="Normal"/>
    <w:rsid w:val="007E700E"/>
    <w:pPr>
      <w:tabs>
        <w:tab w:val="left" w:pos="1152"/>
      </w:tabs>
      <w:ind w:left="1152" w:right="1152"/>
    </w:pPr>
  </w:style>
  <w:style w:type="paragraph" w:customStyle="1" w:styleId="N8-QxQBlock">
    <w:name w:val="N8-QxQ Block"/>
    <w:basedOn w:val="Normal"/>
    <w:rsid w:val="007E700E"/>
    <w:pPr>
      <w:tabs>
        <w:tab w:val="left" w:pos="1152"/>
      </w:tabs>
      <w:spacing w:after="360" w:line="360" w:lineRule="atLeast"/>
      <w:ind w:left="1152" w:hanging="1152"/>
    </w:pPr>
  </w:style>
  <w:style w:type="paragraph" w:customStyle="1" w:styleId="P1-StandPara">
    <w:name w:val="P1-Stand Para"/>
    <w:basedOn w:val="Normal"/>
    <w:rsid w:val="007E700E"/>
    <w:pPr>
      <w:spacing w:line="360" w:lineRule="atLeast"/>
      <w:ind w:firstLine="1152"/>
    </w:pPr>
  </w:style>
  <w:style w:type="paragraph" w:customStyle="1" w:styleId="Q1-BestFinQ">
    <w:name w:val="Q1-Best/Fin Q"/>
    <w:basedOn w:val="Heading1"/>
    <w:rsid w:val="007E700E"/>
    <w:pPr>
      <w:spacing w:line="240" w:lineRule="atLeast"/>
    </w:pPr>
    <w:rPr>
      <w:rFonts w:cs="Times New Roman Bold"/>
      <w:sz w:val="24"/>
    </w:rPr>
  </w:style>
  <w:style w:type="paragraph" w:customStyle="1" w:styleId="SH-SglSpHead">
    <w:name w:val="SH-Sgl Sp Head"/>
    <w:basedOn w:val="Heading1"/>
    <w:rsid w:val="007E700E"/>
    <w:pPr>
      <w:tabs>
        <w:tab w:val="clear" w:pos="1152"/>
        <w:tab w:val="left" w:pos="576"/>
      </w:tabs>
      <w:spacing w:after="0" w:line="240" w:lineRule="atLeast"/>
      <w:ind w:left="576" w:hanging="576"/>
    </w:pPr>
    <w:rPr>
      <w:rFonts w:cs="Times New Roman Bold"/>
      <w:sz w:val="24"/>
    </w:rPr>
  </w:style>
  <w:style w:type="paragraph" w:customStyle="1" w:styleId="SL-FlLftSgl">
    <w:name w:val="SL-Fl Lft Sgl"/>
    <w:basedOn w:val="Normal"/>
    <w:rsid w:val="007E700E"/>
  </w:style>
  <w:style w:type="paragraph" w:customStyle="1" w:styleId="SP-SglSpPara">
    <w:name w:val="SP-Sgl Sp Para"/>
    <w:basedOn w:val="Normal"/>
    <w:rsid w:val="007E700E"/>
    <w:pPr>
      <w:tabs>
        <w:tab w:val="left" w:pos="576"/>
      </w:tabs>
      <w:ind w:firstLine="576"/>
    </w:pPr>
  </w:style>
  <w:style w:type="paragraph" w:customStyle="1" w:styleId="T0-ChapPgHd">
    <w:name w:val="T0-Chap/Pg Hd"/>
    <w:basedOn w:val="Normal"/>
    <w:rsid w:val="007E700E"/>
    <w:pPr>
      <w:tabs>
        <w:tab w:val="left" w:pos="8640"/>
      </w:tabs>
    </w:pPr>
    <w:rPr>
      <w:rFonts w:ascii="Franklin Gothic Medium" w:hAnsi="Franklin Gothic Medium"/>
      <w:szCs w:val="24"/>
      <w:u w:val="words"/>
    </w:rPr>
  </w:style>
  <w:style w:type="paragraph" w:styleId="TOC1">
    <w:name w:val="toc 1"/>
    <w:basedOn w:val="Normal"/>
    <w:semiHidden/>
    <w:rsid w:val="007E700E"/>
    <w:pPr>
      <w:tabs>
        <w:tab w:val="left" w:pos="1440"/>
        <w:tab w:val="right" w:leader="dot" w:pos="8208"/>
        <w:tab w:val="left" w:pos="8640"/>
      </w:tabs>
      <w:ind w:left="1440" w:right="1800" w:hanging="1152"/>
    </w:pPr>
  </w:style>
  <w:style w:type="paragraph" w:styleId="TOC2">
    <w:name w:val="toc 2"/>
    <w:basedOn w:val="Normal"/>
    <w:semiHidden/>
    <w:rsid w:val="007E700E"/>
    <w:pPr>
      <w:tabs>
        <w:tab w:val="left" w:pos="2160"/>
        <w:tab w:val="right" w:leader="dot" w:pos="8208"/>
        <w:tab w:val="left" w:pos="8640"/>
      </w:tabs>
      <w:ind w:left="2160" w:right="1800" w:hanging="720"/>
    </w:pPr>
    <w:rPr>
      <w:szCs w:val="22"/>
    </w:rPr>
  </w:style>
  <w:style w:type="paragraph" w:styleId="TOC3">
    <w:name w:val="toc 3"/>
    <w:basedOn w:val="Normal"/>
    <w:semiHidden/>
    <w:rsid w:val="007E700E"/>
    <w:pPr>
      <w:tabs>
        <w:tab w:val="left" w:pos="3024"/>
        <w:tab w:val="right" w:leader="dot" w:pos="8208"/>
        <w:tab w:val="left" w:pos="8640"/>
      </w:tabs>
      <w:ind w:left="3024" w:right="1800" w:hanging="864"/>
    </w:pPr>
  </w:style>
  <w:style w:type="paragraph" w:styleId="TOC4">
    <w:name w:val="toc 4"/>
    <w:basedOn w:val="Normal"/>
    <w:semiHidden/>
    <w:rsid w:val="007E700E"/>
    <w:pPr>
      <w:tabs>
        <w:tab w:val="left" w:pos="3888"/>
        <w:tab w:val="right" w:leader="dot" w:pos="8208"/>
        <w:tab w:val="left" w:pos="8640"/>
      </w:tabs>
      <w:ind w:left="3888" w:right="1800" w:hanging="864"/>
    </w:pPr>
  </w:style>
  <w:style w:type="paragraph" w:styleId="TOC5">
    <w:name w:val="toc 5"/>
    <w:basedOn w:val="Normal"/>
    <w:semiHidden/>
    <w:rsid w:val="007E700E"/>
    <w:pPr>
      <w:tabs>
        <w:tab w:val="left" w:pos="1440"/>
        <w:tab w:val="right" w:leader="dot" w:pos="8208"/>
        <w:tab w:val="left" w:pos="8640"/>
      </w:tabs>
      <w:ind w:left="1440" w:right="1800" w:hanging="1152"/>
    </w:pPr>
  </w:style>
  <w:style w:type="paragraph" w:customStyle="1" w:styleId="TT-TableTitle">
    <w:name w:val="TT-Table Title"/>
    <w:basedOn w:val="Heading1"/>
    <w:rsid w:val="007E700E"/>
    <w:pPr>
      <w:tabs>
        <w:tab w:val="clear" w:pos="1152"/>
        <w:tab w:val="left" w:pos="1440"/>
      </w:tabs>
      <w:spacing w:after="0" w:line="240" w:lineRule="atLeast"/>
      <w:ind w:left="1440" w:hanging="1440"/>
    </w:pPr>
    <w:rPr>
      <w:b w:val="0"/>
      <w:sz w:val="22"/>
    </w:rPr>
  </w:style>
  <w:style w:type="paragraph" w:customStyle="1" w:styleId="CT-ContractInformation">
    <w:name w:val="CT-Contract Information"/>
    <w:basedOn w:val="Normal"/>
    <w:rsid w:val="007E700E"/>
    <w:pPr>
      <w:tabs>
        <w:tab w:val="left" w:pos="2232"/>
      </w:tabs>
      <w:spacing w:line="240" w:lineRule="exact"/>
    </w:pPr>
    <w:rPr>
      <w:vanish/>
    </w:rPr>
  </w:style>
  <w:style w:type="paragraph" w:customStyle="1" w:styleId="R1-ResPara">
    <w:name w:val="R1-Res. Para"/>
    <w:basedOn w:val="Normal"/>
    <w:rsid w:val="007E700E"/>
    <w:pPr>
      <w:ind w:left="288"/>
    </w:pPr>
  </w:style>
  <w:style w:type="paragraph" w:customStyle="1" w:styleId="R2-ResBullet">
    <w:name w:val="R2-Res Bullet"/>
    <w:basedOn w:val="Normal"/>
    <w:rsid w:val="007E700E"/>
    <w:pPr>
      <w:tabs>
        <w:tab w:val="left" w:pos="720"/>
      </w:tabs>
      <w:ind w:left="720" w:hanging="432"/>
    </w:pPr>
  </w:style>
  <w:style w:type="paragraph" w:customStyle="1" w:styleId="RF-Reference">
    <w:name w:val="RF-Reference"/>
    <w:basedOn w:val="Normal"/>
    <w:rsid w:val="007E700E"/>
    <w:pPr>
      <w:spacing w:line="240" w:lineRule="exact"/>
      <w:ind w:left="216" w:hanging="216"/>
    </w:pPr>
  </w:style>
  <w:style w:type="paragraph" w:customStyle="1" w:styleId="RH-SglSpHead">
    <w:name w:val="RH-Sgl Sp Head"/>
    <w:basedOn w:val="Heading1"/>
    <w:next w:val="RL-FlLftSgl"/>
    <w:rsid w:val="007E700E"/>
    <w:pPr>
      <w:pBdr>
        <w:bottom w:val="single" w:sz="24" w:space="1" w:color="AFBED9"/>
      </w:pBdr>
      <w:tabs>
        <w:tab w:val="clear" w:pos="1152"/>
      </w:tabs>
      <w:spacing w:after="480" w:line="360" w:lineRule="exact"/>
      <w:ind w:left="0" w:firstLine="0"/>
    </w:pPr>
    <w:rPr>
      <w:sz w:val="36"/>
      <w:u w:color="324162"/>
    </w:rPr>
  </w:style>
  <w:style w:type="paragraph" w:customStyle="1" w:styleId="RL-FlLftSgl">
    <w:name w:val="RL-Fl Lft Sgl"/>
    <w:basedOn w:val="Heading1"/>
    <w:rsid w:val="007E700E"/>
    <w:pPr>
      <w:tabs>
        <w:tab w:val="clear" w:pos="1152"/>
      </w:tabs>
      <w:spacing w:after="0" w:line="240" w:lineRule="atLeast"/>
      <w:ind w:left="0" w:firstLine="0"/>
    </w:pPr>
    <w:rPr>
      <w:sz w:val="24"/>
    </w:rPr>
  </w:style>
  <w:style w:type="paragraph" w:customStyle="1" w:styleId="SU-FlLftUndln">
    <w:name w:val="SU-Fl Lft Undln"/>
    <w:basedOn w:val="Normal"/>
    <w:rsid w:val="007E700E"/>
    <w:pPr>
      <w:keepNext/>
      <w:spacing w:line="240" w:lineRule="exact"/>
    </w:pPr>
    <w:rPr>
      <w:u w:val="single"/>
    </w:rPr>
  </w:style>
  <w:style w:type="paragraph" w:customStyle="1" w:styleId="Header-1">
    <w:name w:val="Header-1"/>
    <w:basedOn w:val="Heading1"/>
    <w:rsid w:val="007E700E"/>
    <w:pPr>
      <w:tabs>
        <w:tab w:val="clear" w:pos="1152"/>
      </w:tabs>
      <w:spacing w:after="0" w:line="240" w:lineRule="atLeast"/>
      <w:ind w:left="0" w:firstLine="0"/>
      <w:jc w:val="right"/>
    </w:pPr>
    <w:rPr>
      <w:sz w:val="20"/>
    </w:rPr>
  </w:style>
  <w:style w:type="paragraph" w:customStyle="1" w:styleId="Heading0">
    <w:name w:val="Heading 0"/>
    <w:aliases w:val="H0-Chap Head"/>
    <w:basedOn w:val="Heading1"/>
    <w:rsid w:val="007E700E"/>
    <w:pPr>
      <w:tabs>
        <w:tab w:val="clear" w:pos="1152"/>
      </w:tabs>
      <w:spacing w:after="0"/>
      <w:ind w:left="0" w:firstLine="0"/>
      <w:jc w:val="right"/>
    </w:pPr>
    <w:rPr>
      <w:sz w:val="40"/>
    </w:rPr>
  </w:style>
  <w:style w:type="character" w:styleId="PageNumber">
    <w:name w:val="page number"/>
    <w:basedOn w:val="DefaultParagraphFont"/>
    <w:rsid w:val="007E700E"/>
  </w:style>
  <w:style w:type="paragraph" w:customStyle="1" w:styleId="R0-FLLftSglBoldItalic">
    <w:name w:val="R0-FL Lft Sgl Bold Italic"/>
    <w:basedOn w:val="Heading1"/>
    <w:rsid w:val="007E700E"/>
    <w:pPr>
      <w:tabs>
        <w:tab w:val="clear" w:pos="1152"/>
      </w:tabs>
      <w:spacing w:after="0" w:line="240" w:lineRule="atLeast"/>
      <w:ind w:left="0" w:firstLine="0"/>
    </w:pPr>
    <w:rPr>
      <w:rFonts w:cs="Times New Roman Bold"/>
      <w:b w:val="0"/>
      <w:i/>
      <w:sz w:val="24"/>
    </w:rPr>
  </w:style>
  <w:style w:type="table" w:customStyle="1" w:styleId="TableWestatStandardFormat">
    <w:name w:val="Table Westat Standard Format"/>
    <w:basedOn w:val="TableNormal"/>
    <w:rsid w:val="007E700E"/>
    <w:rPr>
      <w:rFonts w:ascii="Franklin Gothic Medium" w:hAnsi="Franklin Gothic Medium"/>
    </w:rPr>
    <w:tblPr>
      <w:tblBorders>
        <w:top w:val="single" w:sz="4" w:space="0" w:color="auto"/>
        <w:bottom w:val="single" w:sz="4" w:space="0" w:color="auto"/>
      </w:tblBorders>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vAlign w:val="bottom"/>
      </w:tcPr>
    </w:tblStylePr>
  </w:style>
  <w:style w:type="paragraph" w:customStyle="1" w:styleId="TC-TableofContentsHeading">
    <w:name w:val="TC-Table of Contents Heading"/>
    <w:basedOn w:val="Heading1"/>
    <w:next w:val="T0-ChapPgHd"/>
    <w:rsid w:val="007E700E"/>
    <w:pPr>
      <w:pBdr>
        <w:bottom w:val="single" w:sz="24" w:space="1" w:color="AFBED7"/>
      </w:pBdr>
      <w:tabs>
        <w:tab w:val="clear" w:pos="1152"/>
      </w:tabs>
      <w:spacing w:after="720"/>
      <w:ind w:left="6869" w:firstLine="0"/>
    </w:pPr>
  </w:style>
  <w:style w:type="paragraph" w:customStyle="1" w:styleId="TF-TblFN">
    <w:name w:val="TF-Tbl FN"/>
    <w:basedOn w:val="FootnoteText"/>
    <w:rsid w:val="007E700E"/>
    <w:rPr>
      <w:rFonts w:ascii="Franklin Gothic Medium" w:hAnsi="Franklin Gothic Medium"/>
    </w:rPr>
  </w:style>
  <w:style w:type="paragraph" w:customStyle="1" w:styleId="TRH-TableRowHeading">
    <w:name w:val="TRH-Table Row Heading"/>
    <w:basedOn w:val="Normal"/>
    <w:rsid w:val="00581429"/>
    <w:pPr>
      <w:jc w:val="right"/>
    </w:pPr>
    <w:rPr>
      <w:b/>
      <w:szCs w:val="28"/>
    </w:rPr>
  </w:style>
  <w:style w:type="paragraph" w:styleId="TOC6">
    <w:name w:val="toc 6"/>
    <w:semiHidden/>
    <w:rsid w:val="007E700E"/>
    <w:pPr>
      <w:tabs>
        <w:tab w:val="right" w:leader="dot" w:pos="8208"/>
        <w:tab w:val="left" w:pos="8640"/>
      </w:tabs>
      <w:ind w:left="288" w:right="1800"/>
    </w:pPr>
    <w:rPr>
      <w:rFonts w:ascii="Garamond" w:hAnsi="Garamond"/>
      <w:sz w:val="24"/>
      <w:szCs w:val="22"/>
    </w:rPr>
  </w:style>
  <w:style w:type="paragraph" w:styleId="TOC7">
    <w:name w:val="toc 7"/>
    <w:semiHidden/>
    <w:rsid w:val="007E700E"/>
    <w:pPr>
      <w:tabs>
        <w:tab w:val="right" w:leader="dot" w:pos="8208"/>
        <w:tab w:val="left" w:pos="8640"/>
      </w:tabs>
      <w:ind w:left="1440" w:right="1800"/>
    </w:pPr>
    <w:rPr>
      <w:rFonts w:ascii="Garamond" w:hAnsi="Garamond"/>
      <w:sz w:val="24"/>
      <w:szCs w:val="22"/>
    </w:rPr>
  </w:style>
  <w:style w:type="paragraph" w:styleId="TOC8">
    <w:name w:val="toc 8"/>
    <w:semiHidden/>
    <w:rsid w:val="007E700E"/>
    <w:pPr>
      <w:tabs>
        <w:tab w:val="right" w:leader="dot" w:pos="8208"/>
        <w:tab w:val="left" w:pos="8640"/>
      </w:tabs>
      <w:ind w:left="2160" w:right="1800"/>
    </w:pPr>
    <w:rPr>
      <w:rFonts w:ascii="Garamond" w:hAnsi="Garamond"/>
      <w:sz w:val="24"/>
      <w:szCs w:val="22"/>
    </w:rPr>
  </w:style>
  <w:style w:type="paragraph" w:styleId="TOC9">
    <w:name w:val="toc 9"/>
    <w:semiHidden/>
    <w:rsid w:val="007E700E"/>
    <w:pPr>
      <w:tabs>
        <w:tab w:val="right" w:leader="dot" w:pos="8208"/>
        <w:tab w:val="left" w:pos="8640"/>
      </w:tabs>
      <w:ind w:left="3024" w:right="1800"/>
    </w:pPr>
    <w:rPr>
      <w:rFonts w:ascii="Garamond" w:hAnsi="Garamond"/>
      <w:sz w:val="24"/>
      <w:szCs w:val="22"/>
    </w:rPr>
  </w:style>
  <w:style w:type="paragraph" w:customStyle="1" w:styleId="TX-TableText">
    <w:name w:val="TX-Table Text"/>
    <w:basedOn w:val="Normal"/>
    <w:rsid w:val="001A58A5"/>
    <w:pPr>
      <w:spacing w:after="120"/>
      <w:ind w:left="162"/>
    </w:pPr>
  </w:style>
  <w:style w:type="paragraph" w:customStyle="1" w:styleId="StyleStyleC1-CtrBoldHdUniversCondensed72ptNotBoldFran">
    <w:name w:val="Style Style C1-Ctr BoldHd + Univers Condensed 72 pt Not Bold + Fran..."/>
    <w:basedOn w:val="Normal"/>
    <w:autoRedefine/>
    <w:rsid w:val="007E700E"/>
    <w:pPr>
      <w:keepNext/>
      <w:jc w:val="right"/>
    </w:pPr>
    <w:rPr>
      <w:rFonts w:ascii="Franklin Gothic Demi Cond" w:hAnsi="Franklin Gothic Demi Cond"/>
      <w:bCs/>
      <w:caps/>
      <w:color w:val="336600"/>
      <w:sz w:val="144"/>
      <w:szCs w:val="144"/>
    </w:rPr>
  </w:style>
  <w:style w:type="paragraph" w:styleId="BalloonText">
    <w:name w:val="Balloon Text"/>
    <w:basedOn w:val="Normal"/>
    <w:link w:val="BalloonTextChar"/>
    <w:uiPriority w:val="99"/>
    <w:semiHidden/>
    <w:unhideWhenUsed/>
    <w:rsid w:val="001A58A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58A5"/>
    <w:rPr>
      <w:rFonts w:ascii="Tahoma" w:hAnsi="Tahoma" w:cs="Tahoma"/>
      <w:sz w:val="16"/>
      <w:szCs w:val="16"/>
    </w:rPr>
  </w:style>
  <w:style w:type="character" w:customStyle="1" w:styleId="FooterChar">
    <w:name w:val="Footer Char"/>
    <w:link w:val="Footer"/>
    <w:rsid w:val="00E76CE3"/>
    <w:rPr>
      <w:rFonts w:asciiTheme="minorHAnsi" w:hAnsiTheme="minorHAnsi"/>
    </w:rPr>
  </w:style>
  <w:style w:type="paragraph" w:customStyle="1" w:styleId="TB-TableBullets">
    <w:name w:val="TB-Table Bullets"/>
    <w:basedOn w:val="TX-TableText"/>
    <w:qFormat/>
    <w:rsid w:val="001A58A5"/>
    <w:pPr>
      <w:numPr>
        <w:numId w:val="11"/>
      </w:numPr>
      <w:ind w:left="432" w:hanging="288"/>
    </w:pPr>
  </w:style>
  <w:style w:type="paragraph" w:styleId="BodyText">
    <w:name w:val="Body Text"/>
    <w:basedOn w:val="Normal"/>
    <w:link w:val="BodyTextChar"/>
    <w:uiPriority w:val="99"/>
    <w:unhideWhenUsed/>
    <w:rsid w:val="001A58A5"/>
    <w:pPr>
      <w:spacing w:after="120" w:line="240" w:lineRule="auto"/>
    </w:pPr>
    <w:rPr>
      <w:rFonts w:ascii="Calibri" w:eastAsia="Calibri" w:hAnsi="Calibri"/>
      <w:szCs w:val="22"/>
    </w:rPr>
  </w:style>
  <w:style w:type="character" w:customStyle="1" w:styleId="BodyTextChar">
    <w:name w:val="Body Text Char"/>
    <w:basedOn w:val="DefaultParagraphFont"/>
    <w:link w:val="BodyText"/>
    <w:uiPriority w:val="99"/>
    <w:rsid w:val="001A58A5"/>
    <w:rPr>
      <w:rFonts w:ascii="Calibri" w:eastAsia="Calibri" w:hAnsi="Calibri"/>
      <w:sz w:val="22"/>
      <w:szCs w:val="22"/>
    </w:rPr>
  </w:style>
  <w:style w:type="character" w:styleId="Strong">
    <w:name w:val="Strong"/>
    <w:uiPriority w:val="22"/>
    <w:qFormat/>
    <w:rsid w:val="001A58A5"/>
    <w:rPr>
      <w:b/>
      <w:bCs/>
    </w:rPr>
  </w:style>
  <w:style w:type="character" w:customStyle="1" w:styleId="BoldUnderscore">
    <w:name w:val="BoldUnderscore"/>
    <w:uiPriority w:val="1"/>
    <w:qFormat/>
    <w:rsid w:val="001A58A5"/>
    <w:rPr>
      <w:b/>
      <w:bCs/>
      <w:u w:val="single"/>
    </w:rPr>
  </w:style>
  <w:style w:type="paragraph" w:customStyle="1" w:styleId="TH-TableHeading">
    <w:name w:val="TH-Table Heading"/>
    <w:basedOn w:val="TRH-TableRowHeading"/>
    <w:qFormat/>
    <w:rsid w:val="001A58A5"/>
    <w:pPr>
      <w:jc w:val="center"/>
    </w:pPr>
  </w:style>
  <w:style w:type="paragraph" w:customStyle="1" w:styleId="FooterLandscape">
    <w:name w:val="Footer Landscape"/>
    <w:basedOn w:val="Footer"/>
    <w:qFormat/>
    <w:rsid w:val="00A9205D"/>
    <w:pPr>
      <w:tabs>
        <w:tab w:val="clear" w:pos="5040"/>
        <w:tab w:val="clear" w:pos="9936"/>
        <w:tab w:val="center" w:pos="6480"/>
        <w:tab w:val="right" w:pos="12960"/>
      </w:tabs>
    </w:pPr>
  </w:style>
  <w:style w:type="paragraph" w:styleId="BodyText2">
    <w:name w:val="Body Text 2"/>
    <w:basedOn w:val="Normal"/>
    <w:link w:val="BodyText2Char"/>
    <w:uiPriority w:val="99"/>
    <w:unhideWhenUsed/>
    <w:rsid w:val="009346FE"/>
    <w:pPr>
      <w:spacing w:after="240" w:line="240" w:lineRule="auto"/>
      <w:ind w:left="360"/>
    </w:pPr>
    <w:rPr>
      <w:rFonts w:ascii="Arial Narrow" w:eastAsia="Calibri" w:hAnsi="Arial Narrow"/>
      <w:b/>
      <w:i/>
      <w:szCs w:val="22"/>
      <w:lang w:val="x-none" w:eastAsia="x-none"/>
    </w:rPr>
  </w:style>
  <w:style w:type="character" w:customStyle="1" w:styleId="BodyText2Char">
    <w:name w:val="Body Text 2 Char"/>
    <w:basedOn w:val="DefaultParagraphFont"/>
    <w:link w:val="BodyText2"/>
    <w:uiPriority w:val="99"/>
    <w:rsid w:val="009346FE"/>
    <w:rPr>
      <w:rFonts w:ascii="Arial Narrow" w:eastAsia="Calibri" w:hAnsi="Arial Narrow"/>
      <w:b/>
      <w:i/>
      <w:sz w:val="22"/>
      <w:szCs w:val="22"/>
      <w:lang w:val="x-none" w:eastAsia="x-none"/>
    </w:rPr>
  </w:style>
  <w:style w:type="paragraph" w:styleId="List">
    <w:name w:val="List"/>
    <w:basedOn w:val="Normal"/>
    <w:uiPriority w:val="99"/>
    <w:unhideWhenUsed/>
    <w:rsid w:val="009346FE"/>
    <w:pPr>
      <w:numPr>
        <w:numId w:val="13"/>
      </w:numPr>
      <w:spacing w:before="120" w:after="240" w:line="240" w:lineRule="auto"/>
    </w:pPr>
    <w:rPr>
      <w:rFonts w:ascii="Arial Narrow" w:eastAsia="Calibri" w:hAnsi="Arial Narrow"/>
      <w:noProof/>
      <w:szCs w:val="22"/>
    </w:rPr>
  </w:style>
  <w:style w:type="paragraph" w:styleId="BodyText3">
    <w:name w:val="Body Text 3"/>
    <w:basedOn w:val="Normal"/>
    <w:link w:val="BodyText3Char"/>
    <w:uiPriority w:val="99"/>
    <w:semiHidden/>
    <w:unhideWhenUsed/>
    <w:rsid w:val="009346FE"/>
    <w:pPr>
      <w:spacing w:after="120"/>
    </w:pPr>
    <w:rPr>
      <w:sz w:val="16"/>
      <w:szCs w:val="16"/>
    </w:rPr>
  </w:style>
  <w:style w:type="character" w:customStyle="1" w:styleId="BodyText3Char">
    <w:name w:val="Body Text 3 Char"/>
    <w:basedOn w:val="DefaultParagraphFont"/>
    <w:link w:val="BodyText3"/>
    <w:uiPriority w:val="99"/>
    <w:semiHidden/>
    <w:rsid w:val="009346FE"/>
    <w:rPr>
      <w:rFonts w:asciiTheme="minorHAnsi" w:hAnsiTheme="minorHAnsi"/>
      <w:sz w:val="16"/>
      <w:szCs w:val="16"/>
    </w:rPr>
  </w:style>
  <w:style w:type="character" w:styleId="Emphasis">
    <w:name w:val="Emphasis"/>
    <w:uiPriority w:val="20"/>
    <w:qFormat/>
    <w:rsid w:val="009346F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7E69"/>
    <w:pPr>
      <w:spacing w:line="240" w:lineRule="atLeast"/>
    </w:pPr>
    <w:rPr>
      <w:rFonts w:asciiTheme="minorHAnsi" w:hAnsiTheme="minorHAnsi"/>
      <w:sz w:val="22"/>
    </w:rPr>
  </w:style>
  <w:style w:type="paragraph" w:styleId="Heading1">
    <w:name w:val="heading 1"/>
    <w:aliases w:val="H1-Sec.Head"/>
    <w:basedOn w:val="Normal"/>
    <w:next w:val="L1-FlLSp12"/>
    <w:qFormat/>
    <w:rsid w:val="001A58A5"/>
    <w:pPr>
      <w:keepNext/>
      <w:tabs>
        <w:tab w:val="left" w:pos="1152"/>
      </w:tabs>
      <w:spacing w:after="360" w:line="360" w:lineRule="atLeast"/>
      <w:ind w:left="1152" w:hanging="1152"/>
      <w:jc w:val="center"/>
      <w:outlineLvl w:val="0"/>
    </w:pPr>
    <w:rPr>
      <w:b/>
      <w:sz w:val="28"/>
    </w:rPr>
  </w:style>
  <w:style w:type="paragraph" w:styleId="Heading2">
    <w:name w:val="heading 2"/>
    <w:aliases w:val="H2-Sec. Head"/>
    <w:basedOn w:val="Heading1"/>
    <w:next w:val="L1-FlLSp12"/>
    <w:qFormat/>
    <w:rsid w:val="00C86992"/>
    <w:pPr>
      <w:spacing w:before="240" w:after="120"/>
      <w:jc w:val="left"/>
      <w:outlineLvl w:val="1"/>
    </w:pPr>
    <w:rPr>
      <w:sz w:val="24"/>
      <w:u w:val="single"/>
    </w:rPr>
  </w:style>
  <w:style w:type="paragraph" w:styleId="Heading3">
    <w:name w:val="heading 3"/>
    <w:aliases w:val="H3-Sec. Head"/>
    <w:basedOn w:val="Heading1"/>
    <w:next w:val="L1-FlLSp12"/>
    <w:qFormat/>
    <w:rsid w:val="007E700E"/>
    <w:pPr>
      <w:outlineLvl w:val="2"/>
    </w:pPr>
    <w:rPr>
      <w:sz w:val="24"/>
    </w:rPr>
  </w:style>
  <w:style w:type="paragraph" w:styleId="Heading4">
    <w:name w:val="heading 4"/>
    <w:aliases w:val="H4 Sec.Heading"/>
    <w:basedOn w:val="Heading1"/>
    <w:next w:val="L1-FlLSp12"/>
    <w:qFormat/>
    <w:rsid w:val="007E700E"/>
    <w:pPr>
      <w:outlineLvl w:val="3"/>
    </w:pPr>
    <w:rPr>
      <w:i/>
      <w:sz w:val="24"/>
    </w:rPr>
  </w:style>
  <w:style w:type="paragraph" w:styleId="Heading5">
    <w:name w:val="heading 5"/>
    <w:basedOn w:val="Normal"/>
    <w:next w:val="Normal"/>
    <w:qFormat/>
    <w:rsid w:val="007E700E"/>
    <w:pPr>
      <w:keepLines/>
      <w:spacing w:before="360" w:line="360" w:lineRule="atLeast"/>
      <w:jc w:val="center"/>
      <w:outlineLvl w:val="4"/>
    </w:pPr>
  </w:style>
  <w:style w:type="paragraph" w:styleId="Heading6">
    <w:name w:val="heading 6"/>
    <w:basedOn w:val="Normal"/>
    <w:next w:val="Normal"/>
    <w:qFormat/>
    <w:rsid w:val="007E700E"/>
    <w:pPr>
      <w:keepNext/>
      <w:spacing w:before="240"/>
      <w:jc w:val="center"/>
      <w:outlineLvl w:val="5"/>
    </w:pPr>
    <w:rPr>
      <w:b/>
      <w:caps/>
    </w:rPr>
  </w:style>
  <w:style w:type="paragraph" w:styleId="Heading7">
    <w:name w:val="heading 7"/>
    <w:basedOn w:val="Normal"/>
    <w:next w:val="Normal"/>
    <w:qFormat/>
    <w:rsid w:val="007E700E"/>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1-CtrBoldHd">
    <w:name w:val="C1-Ctr BoldHd"/>
    <w:rsid w:val="007E700E"/>
    <w:pPr>
      <w:keepNext/>
      <w:spacing w:after="720" w:line="240" w:lineRule="atLeast"/>
      <w:jc w:val="center"/>
    </w:pPr>
    <w:rPr>
      <w:rFonts w:ascii="Franklin Gothic Medium" w:hAnsi="Franklin Gothic Medium"/>
      <w:b/>
      <w:color w:val="324162"/>
      <w:sz w:val="28"/>
    </w:rPr>
  </w:style>
  <w:style w:type="paragraph" w:customStyle="1" w:styleId="C2-CtrSglSp">
    <w:name w:val="C2-Ctr Sgl Sp"/>
    <w:basedOn w:val="Normal"/>
    <w:rsid w:val="007E700E"/>
    <w:pPr>
      <w:keepLines/>
      <w:jc w:val="center"/>
    </w:pPr>
  </w:style>
  <w:style w:type="paragraph" w:customStyle="1" w:styleId="C3-CtrSp12">
    <w:name w:val="C3-Ctr Sp&amp;1/2"/>
    <w:basedOn w:val="Normal"/>
    <w:rsid w:val="007E700E"/>
    <w:pPr>
      <w:keepLines/>
      <w:spacing w:line="360" w:lineRule="atLeast"/>
      <w:jc w:val="center"/>
    </w:pPr>
  </w:style>
  <w:style w:type="paragraph" w:customStyle="1" w:styleId="E1-Equation">
    <w:name w:val="E1-Equation"/>
    <w:basedOn w:val="Normal"/>
    <w:rsid w:val="007E700E"/>
    <w:pPr>
      <w:tabs>
        <w:tab w:val="center" w:pos="4680"/>
        <w:tab w:val="right" w:pos="9360"/>
      </w:tabs>
    </w:pPr>
  </w:style>
  <w:style w:type="paragraph" w:customStyle="1" w:styleId="E2-Equation">
    <w:name w:val="E2-Equation"/>
    <w:basedOn w:val="Normal"/>
    <w:rsid w:val="007E700E"/>
    <w:pPr>
      <w:tabs>
        <w:tab w:val="right" w:pos="1152"/>
        <w:tab w:val="center" w:pos="1440"/>
        <w:tab w:val="left" w:pos="1728"/>
      </w:tabs>
      <w:ind w:left="1728" w:hanging="1728"/>
    </w:pPr>
  </w:style>
  <w:style w:type="paragraph" w:styleId="Footer">
    <w:name w:val="footer"/>
    <w:basedOn w:val="Normal"/>
    <w:link w:val="FooterChar"/>
    <w:rsid w:val="00E76CE3"/>
    <w:pPr>
      <w:tabs>
        <w:tab w:val="center" w:pos="5040"/>
        <w:tab w:val="right" w:pos="9936"/>
      </w:tabs>
    </w:pPr>
    <w:rPr>
      <w:sz w:val="20"/>
    </w:rPr>
  </w:style>
  <w:style w:type="paragraph" w:styleId="FootnoteText">
    <w:name w:val="footnote text"/>
    <w:aliases w:val="F1"/>
    <w:semiHidden/>
    <w:rsid w:val="007E700E"/>
    <w:pPr>
      <w:tabs>
        <w:tab w:val="left" w:pos="120"/>
      </w:tabs>
      <w:spacing w:before="120" w:line="200" w:lineRule="atLeast"/>
      <w:ind w:left="115" w:hanging="115"/>
    </w:pPr>
    <w:rPr>
      <w:rFonts w:ascii="Garamond" w:hAnsi="Garamond"/>
      <w:sz w:val="16"/>
    </w:rPr>
  </w:style>
  <w:style w:type="paragraph" w:styleId="Header">
    <w:name w:val="header"/>
    <w:basedOn w:val="Normal"/>
    <w:rsid w:val="007E700E"/>
    <w:rPr>
      <w:sz w:val="16"/>
    </w:rPr>
  </w:style>
  <w:style w:type="paragraph" w:customStyle="1" w:styleId="L1-FlLSp12">
    <w:name w:val="L1-FlL Sp&amp;1/2"/>
    <w:basedOn w:val="Normal"/>
    <w:rsid w:val="009F7725"/>
    <w:pPr>
      <w:tabs>
        <w:tab w:val="left" w:pos="1152"/>
      </w:tabs>
      <w:spacing w:line="360" w:lineRule="atLeast"/>
    </w:pPr>
  </w:style>
  <w:style w:type="paragraph" w:customStyle="1" w:styleId="N0-FlLftBullet">
    <w:name w:val="N0-Fl Lft Bullet"/>
    <w:basedOn w:val="Normal"/>
    <w:rsid w:val="007E700E"/>
    <w:pPr>
      <w:tabs>
        <w:tab w:val="left" w:pos="576"/>
      </w:tabs>
      <w:spacing w:after="240"/>
      <w:ind w:left="576" w:hanging="576"/>
    </w:pPr>
  </w:style>
  <w:style w:type="paragraph" w:customStyle="1" w:styleId="N1-1stBullet">
    <w:name w:val="N1-1st Bullet"/>
    <w:basedOn w:val="Normal"/>
    <w:rsid w:val="007E700E"/>
    <w:pPr>
      <w:numPr>
        <w:numId w:val="7"/>
      </w:numPr>
      <w:spacing w:after="240"/>
    </w:pPr>
  </w:style>
  <w:style w:type="paragraph" w:customStyle="1" w:styleId="N2-2ndBullet">
    <w:name w:val="N2-2nd Bullet"/>
    <w:basedOn w:val="Normal"/>
    <w:rsid w:val="007E700E"/>
    <w:pPr>
      <w:numPr>
        <w:numId w:val="8"/>
      </w:numPr>
      <w:spacing w:after="240"/>
    </w:pPr>
  </w:style>
  <w:style w:type="paragraph" w:customStyle="1" w:styleId="N3-3rdBullet">
    <w:name w:val="N3-3rd Bullet"/>
    <w:basedOn w:val="Normal"/>
    <w:rsid w:val="007E700E"/>
    <w:pPr>
      <w:numPr>
        <w:numId w:val="9"/>
      </w:numPr>
      <w:spacing w:after="240"/>
    </w:pPr>
  </w:style>
  <w:style w:type="paragraph" w:customStyle="1" w:styleId="N4-4thBullet">
    <w:name w:val="N4-4th Bullet"/>
    <w:basedOn w:val="Normal"/>
    <w:rsid w:val="007E700E"/>
    <w:pPr>
      <w:numPr>
        <w:numId w:val="10"/>
      </w:numPr>
      <w:spacing w:after="240"/>
    </w:pPr>
  </w:style>
  <w:style w:type="paragraph" w:customStyle="1" w:styleId="N5-5thBullet">
    <w:name w:val="N5-5th Bullet"/>
    <w:basedOn w:val="Normal"/>
    <w:rsid w:val="007E700E"/>
    <w:pPr>
      <w:tabs>
        <w:tab w:val="left" w:pos="3456"/>
      </w:tabs>
      <w:spacing w:after="240"/>
      <w:ind w:left="3456" w:hanging="576"/>
    </w:pPr>
  </w:style>
  <w:style w:type="paragraph" w:customStyle="1" w:styleId="N6-DateInd">
    <w:name w:val="N6-Date Ind."/>
    <w:basedOn w:val="Normal"/>
    <w:rsid w:val="007E700E"/>
    <w:pPr>
      <w:tabs>
        <w:tab w:val="left" w:pos="4910"/>
      </w:tabs>
      <w:ind w:left="4910"/>
    </w:pPr>
  </w:style>
  <w:style w:type="paragraph" w:customStyle="1" w:styleId="N7-3Block">
    <w:name w:val="N7-3&quot; Block"/>
    <w:basedOn w:val="Normal"/>
    <w:rsid w:val="007E700E"/>
    <w:pPr>
      <w:tabs>
        <w:tab w:val="left" w:pos="1152"/>
      </w:tabs>
      <w:ind w:left="1152" w:right="1152"/>
    </w:pPr>
  </w:style>
  <w:style w:type="paragraph" w:customStyle="1" w:styleId="N8-QxQBlock">
    <w:name w:val="N8-QxQ Block"/>
    <w:basedOn w:val="Normal"/>
    <w:rsid w:val="007E700E"/>
    <w:pPr>
      <w:tabs>
        <w:tab w:val="left" w:pos="1152"/>
      </w:tabs>
      <w:spacing w:after="360" w:line="360" w:lineRule="atLeast"/>
      <w:ind w:left="1152" w:hanging="1152"/>
    </w:pPr>
  </w:style>
  <w:style w:type="paragraph" w:customStyle="1" w:styleId="P1-StandPara">
    <w:name w:val="P1-Stand Para"/>
    <w:basedOn w:val="Normal"/>
    <w:rsid w:val="007E700E"/>
    <w:pPr>
      <w:spacing w:line="360" w:lineRule="atLeast"/>
      <w:ind w:firstLine="1152"/>
    </w:pPr>
  </w:style>
  <w:style w:type="paragraph" w:customStyle="1" w:styleId="Q1-BestFinQ">
    <w:name w:val="Q1-Best/Fin Q"/>
    <w:basedOn w:val="Heading1"/>
    <w:rsid w:val="007E700E"/>
    <w:pPr>
      <w:spacing w:line="240" w:lineRule="atLeast"/>
    </w:pPr>
    <w:rPr>
      <w:rFonts w:cs="Times New Roman Bold"/>
      <w:sz w:val="24"/>
    </w:rPr>
  </w:style>
  <w:style w:type="paragraph" w:customStyle="1" w:styleId="SH-SglSpHead">
    <w:name w:val="SH-Sgl Sp Head"/>
    <w:basedOn w:val="Heading1"/>
    <w:rsid w:val="007E700E"/>
    <w:pPr>
      <w:tabs>
        <w:tab w:val="clear" w:pos="1152"/>
        <w:tab w:val="left" w:pos="576"/>
      </w:tabs>
      <w:spacing w:after="0" w:line="240" w:lineRule="atLeast"/>
      <w:ind w:left="576" w:hanging="576"/>
    </w:pPr>
    <w:rPr>
      <w:rFonts w:cs="Times New Roman Bold"/>
      <w:sz w:val="24"/>
    </w:rPr>
  </w:style>
  <w:style w:type="paragraph" w:customStyle="1" w:styleId="SL-FlLftSgl">
    <w:name w:val="SL-Fl Lft Sgl"/>
    <w:basedOn w:val="Normal"/>
    <w:rsid w:val="007E700E"/>
  </w:style>
  <w:style w:type="paragraph" w:customStyle="1" w:styleId="SP-SglSpPara">
    <w:name w:val="SP-Sgl Sp Para"/>
    <w:basedOn w:val="Normal"/>
    <w:rsid w:val="007E700E"/>
    <w:pPr>
      <w:tabs>
        <w:tab w:val="left" w:pos="576"/>
      </w:tabs>
      <w:ind w:firstLine="576"/>
    </w:pPr>
  </w:style>
  <w:style w:type="paragraph" w:customStyle="1" w:styleId="T0-ChapPgHd">
    <w:name w:val="T0-Chap/Pg Hd"/>
    <w:basedOn w:val="Normal"/>
    <w:rsid w:val="007E700E"/>
    <w:pPr>
      <w:tabs>
        <w:tab w:val="left" w:pos="8640"/>
      </w:tabs>
    </w:pPr>
    <w:rPr>
      <w:rFonts w:ascii="Franklin Gothic Medium" w:hAnsi="Franklin Gothic Medium"/>
      <w:szCs w:val="24"/>
      <w:u w:val="words"/>
    </w:rPr>
  </w:style>
  <w:style w:type="paragraph" w:styleId="TOC1">
    <w:name w:val="toc 1"/>
    <w:basedOn w:val="Normal"/>
    <w:semiHidden/>
    <w:rsid w:val="007E700E"/>
    <w:pPr>
      <w:tabs>
        <w:tab w:val="left" w:pos="1440"/>
        <w:tab w:val="right" w:leader="dot" w:pos="8208"/>
        <w:tab w:val="left" w:pos="8640"/>
      </w:tabs>
      <w:ind w:left="1440" w:right="1800" w:hanging="1152"/>
    </w:pPr>
  </w:style>
  <w:style w:type="paragraph" w:styleId="TOC2">
    <w:name w:val="toc 2"/>
    <w:basedOn w:val="Normal"/>
    <w:semiHidden/>
    <w:rsid w:val="007E700E"/>
    <w:pPr>
      <w:tabs>
        <w:tab w:val="left" w:pos="2160"/>
        <w:tab w:val="right" w:leader="dot" w:pos="8208"/>
        <w:tab w:val="left" w:pos="8640"/>
      </w:tabs>
      <w:ind w:left="2160" w:right="1800" w:hanging="720"/>
    </w:pPr>
    <w:rPr>
      <w:szCs w:val="22"/>
    </w:rPr>
  </w:style>
  <w:style w:type="paragraph" w:styleId="TOC3">
    <w:name w:val="toc 3"/>
    <w:basedOn w:val="Normal"/>
    <w:semiHidden/>
    <w:rsid w:val="007E700E"/>
    <w:pPr>
      <w:tabs>
        <w:tab w:val="left" w:pos="3024"/>
        <w:tab w:val="right" w:leader="dot" w:pos="8208"/>
        <w:tab w:val="left" w:pos="8640"/>
      </w:tabs>
      <w:ind w:left="3024" w:right="1800" w:hanging="864"/>
    </w:pPr>
  </w:style>
  <w:style w:type="paragraph" w:styleId="TOC4">
    <w:name w:val="toc 4"/>
    <w:basedOn w:val="Normal"/>
    <w:semiHidden/>
    <w:rsid w:val="007E700E"/>
    <w:pPr>
      <w:tabs>
        <w:tab w:val="left" w:pos="3888"/>
        <w:tab w:val="right" w:leader="dot" w:pos="8208"/>
        <w:tab w:val="left" w:pos="8640"/>
      </w:tabs>
      <w:ind w:left="3888" w:right="1800" w:hanging="864"/>
    </w:pPr>
  </w:style>
  <w:style w:type="paragraph" w:styleId="TOC5">
    <w:name w:val="toc 5"/>
    <w:basedOn w:val="Normal"/>
    <w:semiHidden/>
    <w:rsid w:val="007E700E"/>
    <w:pPr>
      <w:tabs>
        <w:tab w:val="left" w:pos="1440"/>
        <w:tab w:val="right" w:leader="dot" w:pos="8208"/>
        <w:tab w:val="left" w:pos="8640"/>
      </w:tabs>
      <w:ind w:left="1440" w:right="1800" w:hanging="1152"/>
    </w:pPr>
  </w:style>
  <w:style w:type="paragraph" w:customStyle="1" w:styleId="TT-TableTitle">
    <w:name w:val="TT-Table Title"/>
    <w:basedOn w:val="Heading1"/>
    <w:rsid w:val="007E700E"/>
    <w:pPr>
      <w:tabs>
        <w:tab w:val="clear" w:pos="1152"/>
        <w:tab w:val="left" w:pos="1440"/>
      </w:tabs>
      <w:spacing w:after="0" w:line="240" w:lineRule="atLeast"/>
      <w:ind w:left="1440" w:hanging="1440"/>
    </w:pPr>
    <w:rPr>
      <w:b w:val="0"/>
      <w:sz w:val="22"/>
    </w:rPr>
  </w:style>
  <w:style w:type="paragraph" w:customStyle="1" w:styleId="CT-ContractInformation">
    <w:name w:val="CT-Contract Information"/>
    <w:basedOn w:val="Normal"/>
    <w:rsid w:val="007E700E"/>
    <w:pPr>
      <w:tabs>
        <w:tab w:val="left" w:pos="2232"/>
      </w:tabs>
      <w:spacing w:line="240" w:lineRule="exact"/>
    </w:pPr>
    <w:rPr>
      <w:vanish/>
    </w:rPr>
  </w:style>
  <w:style w:type="paragraph" w:customStyle="1" w:styleId="R1-ResPara">
    <w:name w:val="R1-Res. Para"/>
    <w:basedOn w:val="Normal"/>
    <w:rsid w:val="007E700E"/>
    <w:pPr>
      <w:ind w:left="288"/>
    </w:pPr>
  </w:style>
  <w:style w:type="paragraph" w:customStyle="1" w:styleId="R2-ResBullet">
    <w:name w:val="R2-Res Bullet"/>
    <w:basedOn w:val="Normal"/>
    <w:rsid w:val="007E700E"/>
    <w:pPr>
      <w:tabs>
        <w:tab w:val="left" w:pos="720"/>
      </w:tabs>
      <w:ind w:left="720" w:hanging="432"/>
    </w:pPr>
  </w:style>
  <w:style w:type="paragraph" w:customStyle="1" w:styleId="RF-Reference">
    <w:name w:val="RF-Reference"/>
    <w:basedOn w:val="Normal"/>
    <w:rsid w:val="007E700E"/>
    <w:pPr>
      <w:spacing w:line="240" w:lineRule="exact"/>
      <w:ind w:left="216" w:hanging="216"/>
    </w:pPr>
  </w:style>
  <w:style w:type="paragraph" w:customStyle="1" w:styleId="RH-SglSpHead">
    <w:name w:val="RH-Sgl Sp Head"/>
    <w:basedOn w:val="Heading1"/>
    <w:next w:val="RL-FlLftSgl"/>
    <w:rsid w:val="007E700E"/>
    <w:pPr>
      <w:pBdr>
        <w:bottom w:val="single" w:sz="24" w:space="1" w:color="AFBED9"/>
      </w:pBdr>
      <w:tabs>
        <w:tab w:val="clear" w:pos="1152"/>
      </w:tabs>
      <w:spacing w:after="480" w:line="360" w:lineRule="exact"/>
      <w:ind w:left="0" w:firstLine="0"/>
    </w:pPr>
    <w:rPr>
      <w:sz w:val="36"/>
      <w:u w:color="324162"/>
    </w:rPr>
  </w:style>
  <w:style w:type="paragraph" w:customStyle="1" w:styleId="RL-FlLftSgl">
    <w:name w:val="RL-Fl Lft Sgl"/>
    <w:basedOn w:val="Heading1"/>
    <w:rsid w:val="007E700E"/>
    <w:pPr>
      <w:tabs>
        <w:tab w:val="clear" w:pos="1152"/>
      </w:tabs>
      <w:spacing w:after="0" w:line="240" w:lineRule="atLeast"/>
      <w:ind w:left="0" w:firstLine="0"/>
    </w:pPr>
    <w:rPr>
      <w:sz w:val="24"/>
    </w:rPr>
  </w:style>
  <w:style w:type="paragraph" w:customStyle="1" w:styleId="SU-FlLftUndln">
    <w:name w:val="SU-Fl Lft Undln"/>
    <w:basedOn w:val="Normal"/>
    <w:rsid w:val="007E700E"/>
    <w:pPr>
      <w:keepNext/>
      <w:spacing w:line="240" w:lineRule="exact"/>
    </w:pPr>
    <w:rPr>
      <w:u w:val="single"/>
    </w:rPr>
  </w:style>
  <w:style w:type="paragraph" w:customStyle="1" w:styleId="Header-1">
    <w:name w:val="Header-1"/>
    <w:basedOn w:val="Heading1"/>
    <w:rsid w:val="007E700E"/>
    <w:pPr>
      <w:tabs>
        <w:tab w:val="clear" w:pos="1152"/>
      </w:tabs>
      <w:spacing w:after="0" w:line="240" w:lineRule="atLeast"/>
      <w:ind w:left="0" w:firstLine="0"/>
      <w:jc w:val="right"/>
    </w:pPr>
    <w:rPr>
      <w:sz w:val="20"/>
    </w:rPr>
  </w:style>
  <w:style w:type="paragraph" w:customStyle="1" w:styleId="Heading0">
    <w:name w:val="Heading 0"/>
    <w:aliases w:val="H0-Chap Head"/>
    <w:basedOn w:val="Heading1"/>
    <w:rsid w:val="007E700E"/>
    <w:pPr>
      <w:tabs>
        <w:tab w:val="clear" w:pos="1152"/>
      </w:tabs>
      <w:spacing w:after="0"/>
      <w:ind w:left="0" w:firstLine="0"/>
      <w:jc w:val="right"/>
    </w:pPr>
    <w:rPr>
      <w:sz w:val="40"/>
    </w:rPr>
  </w:style>
  <w:style w:type="character" w:styleId="PageNumber">
    <w:name w:val="page number"/>
    <w:basedOn w:val="DefaultParagraphFont"/>
    <w:rsid w:val="007E700E"/>
  </w:style>
  <w:style w:type="paragraph" w:customStyle="1" w:styleId="R0-FLLftSglBoldItalic">
    <w:name w:val="R0-FL Lft Sgl Bold Italic"/>
    <w:basedOn w:val="Heading1"/>
    <w:rsid w:val="007E700E"/>
    <w:pPr>
      <w:tabs>
        <w:tab w:val="clear" w:pos="1152"/>
      </w:tabs>
      <w:spacing w:after="0" w:line="240" w:lineRule="atLeast"/>
      <w:ind w:left="0" w:firstLine="0"/>
    </w:pPr>
    <w:rPr>
      <w:rFonts w:cs="Times New Roman Bold"/>
      <w:b w:val="0"/>
      <w:i/>
      <w:sz w:val="24"/>
    </w:rPr>
  </w:style>
  <w:style w:type="table" w:customStyle="1" w:styleId="TableWestatStandardFormat">
    <w:name w:val="Table Westat Standard Format"/>
    <w:basedOn w:val="TableNormal"/>
    <w:rsid w:val="007E700E"/>
    <w:rPr>
      <w:rFonts w:ascii="Franklin Gothic Medium" w:hAnsi="Franklin Gothic Medium"/>
    </w:rPr>
    <w:tblPr>
      <w:tblBorders>
        <w:top w:val="single" w:sz="4" w:space="0" w:color="auto"/>
        <w:bottom w:val="single" w:sz="4" w:space="0" w:color="auto"/>
      </w:tblBorders>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vAlign w:val="bottom"/>
      </w:tcPr>
    </w:tblStylePr>
  </w:style>
  <w:style w:type="paragraph" w:customStyle="1" w:styleId="TC-TableofContentsHeading">
    <w:name w:val="TC-Table of Contents Heading"/>
    <w:basedOn w:val="Heading1"/>
    <w:next w:val="T0-ChapPgHd"/>
    <w:rsid w:val="007E700E"/>
    <w:pPr>
      <w:pBdr>
        <w:bottom w:val="single" w:sz="24" w:space="1" w:color="AFBED7"/>
      </w:pBdr>
      <w:tabs>
        <w:tab w:val="clear" w:pos="1152"/>
      </w:tabs>
      <w:spacing w:after="720"/>
      <w:ind w:left="6869" w:firstLine="0"/>
    </w:pPr>
  </w:style>
  <w:style w:type="paragraph" w:customStyle="1" w:styleId="TF-TblFN">
    <w:name w:val="TF-Tbl FN"/>
    <w:basedOn w:val="FootnoteText"/>
    <w:rsid w:val="007E700E"/>
    <w:rPr>
      <w:rFonts w:ascii="Franklin Gothic Medium" w:hAnsi="Franklin Gothic Medium"/>
    </w:rPr>
  </w:style>
  <w:style w:type="paragraph" w:customStyle="1" w:styleId="TRH-TableRowHeading">
    <w:name w:val="TRH-Table Row Heading"/>
    <w:basedOn w:val="Normal"/>
    <w:rsid w:val="00581429"/>
    <w:pPr>
      <w:jc w:val="right"/>
    </w:pPr>
    <w:rPr>
      <w:b/>
      <w:szCs w:val="28"/>
    </w:rPr>
  </w:style>
  <w:style w:type="paragraph" w:styleId="TOC6">
    <w:name w:val="toc 6"/>
    <w:semiHidden/>
    <w:rsid w:val="007E700E"/>
    <w:pPr>
      <w:tabs>
        <w:tab w:val="right" w:leader="dot" w:pos="8208"/>
        <w:tab w:val="left" w:pos="8640"/>
      </w:tabs>
      <w:ind w:left="288" w:right="1800"/>
    </w:pPr>
    <w:rPr>
      <w:rFonts w:ascii="Garamond" w:hAnsi="Garamond"/>
      <w:sz w:val="24"/>
      <w:szCs w:val="22"/>
    </w:rPr>
  </w:style>
  <w:style w:type="paragraph" w:styleId="TOC7">
    <w:name w:val="toc 7"/>
    <w:semiHidden/>
    <w:rsid w:val="007E700E"/>
    <w:pPr>
      <w:tabs>
        <w:tab w:val="right" w:leader="dot" w:pos="8208"/>
        <w:tab w:val="left" w:pos="8640"/>
      </w:tabs>
      <w:ind w:left="1440" w:right="1800"/>
    </w:pPr>
    <w:rPr>
      <w:rFonts w:ascii="Garamond" w:hAnsi="Garamond"/>
      <w:sz w:val="24"/>
      <w:szCs w:val="22"/>
    </w:rPr>
  </w:style>
  <w:style w:type="paragraph" w:styleId="TOC8">
    <w:name w:val="toc 8"/>
    <w:semiHidden/>
    <w:rsid w:val="007E700E"/>
    <w:pPr>
      <w:tabs>
        <w:tab w:val="right" w:leader="dot" w:pos="8208"/>
        <w:tab w:val="left" w:pos="8640"/>
      </w:tabs>
      <w:ind w:left="2160" w:right="1800"/>
    </w:pPr>
    <w:rPr>
      <w:rFonts w:ascii="Garamond" w:hAnsi="Garamond"/>
      <w:sz w:val="24"/>
      <w:szCs w:val="22"/>
    </w:rPr>
  </w:style>
  <w:style w:type="paragraph" w:styleId="TOC9">
    <w:name w:val="toc 9"/>
    <w:semiHidden/>
    <w:rsid w:val="007E700E"/>
    <w:pPr>
      <w:tabs>
        <w:tab w:val="right" w:leader="dot" w:pos="8208"/>
        <w:tab w:val="left" w:pos="8640"/>
      </w:tabs>
      <w:ind w:left="3024" w:right="1800"/>
    </w:pPr>
    <w:rPr>
      <w:rFonts w:ascii="Garamond" w:hAnsi="Garamond"/>
      <w:sz w:val="24"/>
      <w:szCs w:val="22"/>
    </w:rPr>
  </w:style>
  <w:style w:type="paragraph" w:customStyle="1" w:styleId="TX-TableText">
    <w:name w:val="TX-Table Text"/>
    <w:basedOn w:val="Normal"/>
    <w:rsid w:val="001A58A5"/>
    <w:pPr>
      <w:spacing w:after="120"/>
      <w:ind w:left="162"/>
    </w:pPr>
  </w:style>
  <w:style w:type="paragraph" w:customStyle="1" w:styleId="StyleStyleC1-CtrBoldHdUniversCondensed72ptNotBoldFran">
    <w:name w:val="Style Style C1-Ctr BoldHd + Univers Condensed 72 pt Not Bold + Fran..."/>
    <w:basedOn w:val="Normal"/>
    <w:autoRedefine/>
    <w:rsid w:val="007E700E"/>
    <w:pPr>
      <w:keepNext/>
      <w:jc w:val="right"/>
    </w:pPr>
    <w:rPr>
      <w:rFonts w:ascii="Franklin Gothic Demi Cond" w:hAnsi="Franklin Gothic Demi Cond"/>
      <w:bCs/>
      <w:caps/>
      <w:color w:val="336600"/>
      <w:sz w:val="144"/>
      <w:szCs w:val="144"/>
    </w:rPr>
  </w:style>
  <w:style w:type="paragraph" w:styleId="BalloonText">
    <w:name w:val="Balloon Text"/>
    <w:basedOn w:val="Normal"/>
    <w:link w:val="BalloonTextChar"/>
    <w:uiPriority w:val="99"/>
    <w:semiHidden/>
    <w:unhideWhenUsed/>
    <w:rsid w:val="001A58A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58A5"/>
    <w:rPr>
      <w:rFonts w:ascii="Tahoma" w:hAnsi="Tahoma" w:cs="Tahoma"/>
      <w:sz w:val="16"/>
      <w:szCs w:val="16"/>
    </w:rPr>
  </w:style>
  <w:style w:type="character" w:customStyle="1" w:styleId="FooterChar">
    <w:name w:val="Footer Char"/>
    <w:link w:val="Footer"/>
    <w:rsid w:val="00E76CE3"/>
    <w:rPr>
      <w:rFonts w:asciiTheme="minorHAnsi" w:hAnsiTheme="minorHAnsi"/>
    </w:rPr>
  </w:style>
  <w:style w:type="paragraph" w:customStyle="1" w:styleId="TB-TableBullets">
    <w:name w:val="TB-Table Bullets"/>
    <w:basedOn w:val="TX-TableText"/>
    <w:qFormat/>
    <w:rsid w:val="001A58A5"/>
    <w:pPr>
      <w:numPr>
        <w:numId w:val="11"/>
      </w:numPr>
      <w:ind w:left="432" w:hanging="288"/>
    </w:pPr>
  </w:style>
  <w:style w:type="paragraph" w:styleId="BodyText">
    <w:name w:val="Body Text"/>
    <w:basedOn w:val="Normal"/>
    <w:link w:val="BodyTextChar"/>
    <w:uiPriority w:val="99"/>
    <w:unhideWhenUsed/>
    <w:rsid w:val="001A58A5"/>
    <w:pPr>
      <w:spacing w:after="120" w:line="240" w:lineRule="auto"/>
    </w:pPr>
    <w:rPr>
      <w:rFonts w:ascii="Calibri" w:eastAsia="Calibri" w:hAnsi="Calibri"/>
      <w:szCs w:val="22"/>
    </w:rPr>
  </w:style>
  <w:style w:type="character" w:customStyle="1" w:styleId="BodyTextChar">
    <w:name w:val="Body Text Char"/>
    <w:basedOn w:val="DefaultParagraphFont"/>
    <w:link w:val="BodyText"/>
    <w:uiPriority w:val="99"/>
    <w:rsid w:val="001A58A5"/>
    <w:rPr>
      <w:rFonts w:ascii="Calibri" w:eastAsia="Calibri" w:hAnsi="Calibri"/>
      <w:sz w:val="22"/>
      <w:szCs w:val="22"/>
    </w:rPr>
  </w:style>
  <w:style w:type="character" w:styleId="Strong">
    <w:name w:val="Strong"/>
    <w:uiPriority w:val="22"/>
    <w:qFormat/>
    <w:rsid w:val="001A58A5"/>
    <w:rPr>
      <w:b/>
      <w:bCs/>
    </w:rPr>
  </w:style>
  <w:style w:type="character" w:customStyle="1" w:styleId="BoldUnderscore">
    <w:name w:val="BoldUnderscore"/>
    <w:uiPriority w:val="1"/>
    <w:qFormat/>
    <w:rsid w:val="001A58A5"/>
    <w:rPr>
      <w:b/>
      <w:bCs/>
      <w:u w:val="single"/>
    </w:rPr>
  </w:style>
  <w:style w:type="paragraph" w:customStyle="1" w:styleId="TH-TableHeading">
    <w:name w:val="TH-Table Heading"/>
    <w:basedOn w:val="TRH-TableRowHeading"/>
    <w:qFormat/>
    <w:rsid w:val="001A58A5"/>
    <w:pPr>
      <w:jc w:val="center"/>
    </w:pPr>
  </w:style>
  <w:style w:type="paragraph" w:customStyle="1" w:styleId="FooterLandscape">
    <w:name w:val="Footer Landscape"/>
    <w:basedOn w:val="Footer"/>
    <w:qFormat/>
    <w:rsid w:val="00A9205D"/>
    <w:pPr>
      <w:tabs>
        <w:tab w:val="clear" w:pos="5040"/>
        <w:tab w:val="clear" w:pos="9936"/>
        <w:tab w:val="center" w:pos="6480"/>
        <w:tab w:val="right" w:pos="12960"/>
      </w:tabs>
    </w:pPr>
  </w:style>
  <w:style w:type="paragraph" w:styleId="BodyText2">
    <w:name w:val="Body Text 2"/>
    <w:basedOn w:val="Normal"/>
    <w:link w:val="BodyText2Char"/>
    <w:uiPriority w:val="99"/>
    <w:unhideWhenUsed/>
    <w:rsid w:val="009346FE"/>
    <w:pPr>
      <w:spacing w:after="240" w:line="240" w:lineRule="auto"/>
      <w:ind w:left="360"/>
    </w:pPr>
    <w:rPr>
      <w:rFonts w:ascii="Arial Narrow" w:eastAsia="Calibri" w:hAnsi="Arial Narrow"/>
      <w:b/>
      <w:i/>
      <w:szCs w:val="22"/>
      <w:lang w:val="x-none" w:eastAsia="x-none"/>
    </w:rPr>
  </w:style>
  <w:style w:type="character" w:customStyle="1" w:styleId="BodyText2Char">
    <w:name w:val="Body Text 2 Char"/>
    <w:basedOn w:val="DefaultParagraphFont"/>
    <w:link w:val="BodyText2"/>
    <w:uiPriority w:val="99"/>
    <w:rsid w:val="009346FE"/>
    <w:rPr>
      <w:rFonts w:ascii="Arial Narrow" w:eastAsia="Calibri" w:hAnsi="Arial Narrow"/>
      <w:b/>
      <w:i/>
      <w:sz w:val="22"/>
      <w:szCs w:val="22"/>
      <w:lang w:val="x-none" w:eastAsia="x-none"/>
    </w:rPr>
  </w:style>
  <w:style w:type="paragraph" w:styleId="List">
    <w:name w:val="List"/>
    <w:basedOn w:val="Normal"/>
    <w:uiPriority w:val="99"/>
    <w:unhideWhenUsed/>
    <w:rsid w:val="009346FE"/>
    <w:pPr>
      <w:numPr>
        <w:numId w:val="13"/>
      </w:numPr>
      <w:spacing w:before="120" w:after="240" w:line="240" w:lineRule="auto"/>
    </w:pPr>
    <w:rPr>
      <w:rFonts w:ascii="Arial Narrow" w:eastAsia="Calibri" w:hAnsi="Arial Narrow"/>
      <w:noProof/>
      <w:szCs w:val="22"/>
    </w:rPr>
  </w:style>
  <w:style w:type="paragraph" w:styleId="BodyText3">
    <w:name w:val="Body Text 3"/>
    <w:basedOn w:val="Normal"/>
    <w:link w:val="BodyText3Char"/>
    <w:uiPriority w:val="99"/>
    <w:semiHidden/>
    <w:unhideWhenUsed/>
    <w:rsid w:val="009346FE"/>
    <w:pPr>
      <w:spacing w:after="120"/>
    </w:pPr>
    <w:rPr>
      <w:sz w:val="16"/>
      <w:szCs w:val="16"/>
    </w:rPr>
  </w:style>
  <w:style w:type="character" w:customStyle="1" w:styleId="BodyText3Char">
    <w:name w:val="Body Text 3 Char"/>
    <w:basedOn w:val="DefaultParagraphFont"/>
    <w:link w:val="BodyText3"/>
    <w:uiPriority w:val="99"/>
    <w:semiHidden/>
    <w:rsid w:val="009346FE"/>
    <w:rPr>
      <w:rFonts w:asciiTheme="minorHAnsi" w:hAnsiTheme="minorHAnsi"/>
      <w:sz w:val="16"/>
      <w:szCs w:val="16"/>
    </w:rPr>
  </w:style>
  <w:style w:type="character" w:styleId="Emphasis">
    <w:name w:val="Emphasis"/>
    <w:uiPriority w:val="20"/>
    <w:qFormat/>
    <w:rsid w:val="009346F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L:\6102\6102.01.02.02\NCCAM%20Research%20Toolkit%20Update\NCCAM_Research_Toolki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NCCAM_Research_Toolkit.dotx</Template>
  <TotalTime>37</TotalTime>
  <Pages>2</Pages>
  <Words>336</Words>
  <Characters>2041</Characters>
  <Application>Microsoft Office Word</Application>
  <DocSecurity>0</DocSecurity>
  <Lines>37</Lines>
  <Paragraphs>22</Paragraphs>
  <ScaleCrop>false</ScaleCrop>
  <Company>Westat</Company>
  <LinksUpToDate>false</LinksUpToDate>
  <CharactersWithSpaces>2355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Unanticipated Problem</dc:title>
  <dc:subject>Unanticipated Problem</dc:subject>
  <dc:creator>National Center for Complementary and Integrative Health</dc:creator>
  <cp:keywords>protocol, site, ID number, subjects, identify, problem, nccih, nih</cp:keywords>
  <cp:lastModifiedBy>Erica C. Moss</cp:lastModifiedBy>
  <cp:revision>12</cp:revision>
  <dcterms:created xsi:type="dcterms:W3CDTF">2013-06-25T15:50:00Z</dcterms:created>
  <dcterms:modified xsi:type="dcterms:W3CDTF">2015-07-16T00:05:00Z</dcterms:modified>
</cp:coreProperties>
</file>