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1BA" w:rsidRDefault="0035144D" w:rsidP="00D851BA">
      <w:r>
        <w:rPr>
          <w:noProof/>
        </w:rPr>
        <w:drawing>
          <wp:inline distT="0" distB="0" distL="0" distR="0" wp14:anchorId="36792813" wp14:editId="4FB88D52">
            <wp:extent cx="1947545" cy="473710"/>
            <wp:effectExtent l="0" t="0" r="0" b="2540"/>
            <wp:docPr id="82" name="Picture 4" descr="National Institutes of Health. National Center for Complementary and Integrative Health logo."/>
            <wp:cNvGraphicFramePr/>
            <a:graphic xmlns:a="http://schemas.openxmlformats.org/drawingml/2006/main">
              <a:graphicData uri="http://schemas.openxmlformats.org/drawingml/2006/picture">
                <pic:pic xmlns:pic="http://schemas.openxmlformats.org/drawingml/2006/picture">
                  <pic:nvPicPr>
                    <pic:cNvPr id="82" name="Picture 4" descr="National Institutes of Health. National Center for Complementary and Integrative Health logo."/>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47545" cy="473710"/>
                    </a:xfrm>
                    <a:prstGeom prst="rect">
                      <a:avLst/>
                    </a:prstGeom>
                    <a:noFill/>
                    <a:ln>
                      <a:noFill/>
                    </a:ln>
                    <a:extLst/>
                  </pic:spPr>
                </pic:pic>
              </a:graphicData>
            </a:graphic>
          </wp:inline>
        </w:drawing>
      </w:r>
    </w:p>
    <w:p w:rsidR="00985685" w:rsidRDefault="001A58A5" w:rsidP="001A58A5">
      <w:pPr>
        <w:pStyle w:val="Heading1"/>
      </w:pPr>
      <w:r w:rsidRPr="001A58A5">
        <w:t>Tool Summary Sheet</w:t>
      </w:r>
    </w:p>
    <w:tbl>
      <w:tblPr>
        <w:tblW w:w="5000" w:type="pct"/>
        <w:tblLook w:val="04A0" w:firstRow="1" w:lastRow="0" w:firstColumn="1" w:lastColumn="0" w:noHBand="0" w:noVBand="1"/>
      </w:tblPr>
      <w:tblGrid>
        <w:gridCol w:w="1998"/>
        <w:gridCol w:w="8154"/>
      </w:tblGrid>
      <w:tr w:rsidR="001A58A5" w:rsidRPr="001A58A5" w:rsidTr="001A58A5">
        <w:tc>
          <w:tcPr>
            <w:tcW w:w="984" w:type="pct"/>
          </w:tcPr>
          <w:p w:rsidR="001A58A5" w:rsidRPr="001A58A5" w:rsidRDefault="001A58A5" w:rsidP="001A58A5">
            <w:pPr>
              <w:pStyle w:val="TRH-TableRowHeading"/>
            </w:pPr>
            <w:r w:rsidRPr="001A58A5">
              <w:t>Tool:</w:t>
            </w:r>
          </w:p>
        </w:tc>
        <w:tc>
          <w:tcPr>
            <w:tcW w:w="4016" w:type="pct"/>
          </w:tcPr>
          <w:p w:rsidR="001A58A5" w:rsidRPr="001A58A5" w:rsidRDefault="00DA3F4A" w:rsidP="00832EFE">
            <w:pPr>
              <w:pStyle w:val="TX-TableText"/>
            </w:pPr>
            <w:r w:rsidRPr="00436211">
              <w:rPr>
                <w:szCs w:val="22"/>
              </w:rPr>
              <w:t>Quality Management Subject/Participant Data Review Tool</w:t>
            </w:r>
          </w:p>
        </w:tc>
      </w:tr>
      <w:tr w:rsidR="001A58A5" w:rsidRPr="001A58A5" w:rsidTr="001A58A5">
        <w:tc>
          <w:tcPr>
            <w:tcW w:w="984" w:type="pct"/>
          </w:tcPr>
          <w:p w:rsidR="001A58A5" w:rsidRPr="001A58A5" w:rsidRDefault="001A58A5" w:rsidP="001A58A5">
            <w:pPr>
              <w:pStyle w:val="TRH-TableRowHeading"/>
            </w:pPr>
            <w:r w:rsidRPr="001A58A5">
              <w:t>Purpose:</w:t>
            </w:r>
          </w:p>
        </w:tc>
        <w:tc>
          <w:tcPr>
            <w:tcW w:w="4016" w:type="pct"/>
          </w:tcPr>
          <w:p w:rsidR="001A58A5" w:rsidRPr="001A58A5" w:rsidRDefault="00DA3F4A" w:rsidP="00832EFE">
            <w:pPr>
              <w:pStyle w:val="TX-TableText"/>
            </w:pPr>
            <w:r w:rsidRPr="00436211">
              <w:rPr>
                <w:szCs w:val="22"/>
              </w:rPr>
              <w:t>To provide a structure for quality management review of subject data and associated materials</w:t>
            </w:r>
          </w:p>
        </w:tc>
      </w:tr>
      <w:tr w:rsidR="001A58A5" w:rsidRPr="001A58A5" w:rsidTr="001A58A5">
        <w:tc>
          <w:tcPr>
            <w:tcW w:w="984" w:type="pct"/>
          </w:tcPr>
          <w:p w:rsidR="001A58A5" w:rsidRPr="001A58A5" w:rsidRDefault="001A58A5" w:rsidP="001A58A5">
            <w:pPr>
              <w:pStyle w:val="TRH-TableRowHeading"/>
            </w:pPr>
            <w:r w:rsidRPr="001A58A5">
              <w:t>Audience/User:</w:t>
            </w:r>
          </w:p>
        </w:tc>
        <w:tc>
          <w:tcPr>
            <w:tcW w:w="4016" w:type="pct"/>
          </w:tcPr>
          <w:p w:rsidR="001A58A5" w:rsidRPr="001A58A5" w:rsidRDefault="00DA3F4A" w:rsidP="00832EFE">
            <w:pPr>
              <w:pStyle w:val="TX-TableText"/>
            </w:pPr>
            <w:r w:rsidRPr="00436211">
              <w:rPr>
                <w:szCs w:val="22"/>
              </w:rPr>
              <w:t xml:space="preserve">Principal </w:t>
            </w:r>
            <w:r>
              <w:rPr>
                <w:szCs w:val="22"/>
              </w:rPr>
              <w:t>i</w:t>
            </w:r>
            <w:r w:rsidRPr="00436211">
              <w:rPr>
                <w:szCs w:val="22"/>
              </w:rPr>
              <w:t>nvestigators and other study team members responsible for quality management</w:t>
            </w:r>
          </w:p>
        </w:tc>
      </w:tr>
      <w:tr w:rsidR="001A58A5" w:rsidRPr="001A58A5" w:rsidTr="001A58A5">
        <w:tc>
          <w:tcPr>
            <w:tcW w:w="984" w:type="pct"/>
          </w:tcPr>
          <w:p w:rsidR="001A58A5" w:rsidRPr="001A58A5" w:rsidRDefault="001A58A5" w:rsidP="001A58A5">
            <w:pPr>
              <w:pStyle w:val="TRH-TableRowHeading"/>
            </w:pPr>
            <w:r w:rsidRPr="001A58A5">
              <w:t>Details:</w:t>
            </w:r>
          </w:p>
        </w:tc>
        <w:tc>
          <w:tcPr>
            <w:tcW w:w="4016" w:type="pct"/>
          </w:tcPr>
          <w:p w:rsidR="00DA3F4A" w:rsidRDefault="00DA3F4A" w:rsidP="00DA3F4A">
            <w:pPr>
              <w:pStyle w:val="TX-TableText"/>
            </w:pPr>
            <w:r>
              <w:t>These tools can be used as a starting point and potential document structure for the development of study-specific quality review of subject data and associated materials. To document quality management (QM) reviews, the Review Indicators and Criteria should be customized to meet your study-specific needs/requirements.</w:t>
            </w:r>
          </w:p>
          <w:p w:rsidR="001A58A5" w:rsidRPr="001A58A5" w:rsidRDefault="00DA3F4A" w:rsidP="00DA3F4A">
            <w:pPr>
              <w:pStyle w:val="TX-TableText"/>
            </w:pPr>
            <w:r>
              <w:t>There are two versions of the same tool provided. One version is a subject-specific checklist, whereas the other is formatted to capture multiple subject reviews on the same form. See additional use instructions at the top of each tool.</w:t>
            </w:r>
          </w:p>
        </w:tc>
      </w:tr>
      <w:tr w:rsidR="001A58A5" w:rsidRPr="001A58A5" w:rsidTr="001A58A5">
        <w:tc>
          <w:tcPr>
            <w:tcW w:w="984" w:type="pct"/>
          </w:tcPr>
          <w:p w:rsidR="001A58A5" w:rsidRPr="001A58A5" w:rsidRDefault="001A58A5" w:rsidP="001A58A5">
            <w:pPr>
              <w:pStyle w:val="TRH-TableRowHeading"/>
            </w:pPr>
            <w:r w:rsidRPr="001A58A5">
              <w:t>Best Practice Recommendations:</w:t>
            </w:r>
          </w:p>
        </w:tc>
        <w:tc>
          <w:tcPr>
            <w:tcW w:w="4016" w:type="pct"/>
          </w:tcPr>
          <w:p w:rsidR="00DA3F4A" w:rsidRDefault="00DA3F4A" w:rsidP="00DA3F4A">
            <w:pPr>
              <w:pStyle w:val="TB-TableBullets"/>
            </w:pPr>
            <w:r w:rsidRPr="00436211">
              <w:t>Customize this review tool to the specific needs and requirements of the study.</w:t>
            </w:r>
          </w:p>
          <w:p w:rsidR="00DA3F4A" w:rsidRPr="00436211" w:rsidRDefault="00DA3F4A" w:rsidP="00DA3F4A">
            <w:pPr>
              <w:pStyle w:val="TB-TableBullets"/>
            </w:pPr>
            <w:r w:rsidRPr="00436211">
              <w:t xml:space="preserve">Refer to your </w:t>
            </w:r>
            <w:r>
              <w:t>Data Safety</w:t>
            </w:r>
            <w:r w:rsidRPr="00436211">
              <w:t xml:space="preserve"> Management Plan (</w:t>
            </w:r>
            <w:proofErr w:type="spellStart"/>
            <w:r>
              <w:t>DS</w:t>
            </w:r>
            <w:r w:rsidRPr="00436211">
              <w:t>MP</w:t>
            </w:r>
            <w:proofErr w:type="spellEnd"/>
            <w:r w:rsidRPr="00436211">
              <w:t xml:space="preserve">) for the key quality indicators that will be assessed for your study and the frequency of review. Add or remove items from the checklist to coincide with the </w:t>
            </w:r>
            <w:proofErr w:type="spellStart"/>
            <w:r>
              <w:t>DS</w:t>
            </w:r>
            <w:r w:rsidRPr="00436211">
              <w:t>MP</w:t>
            </w:r>
            <w:proofErr w:type="spellEnd"/>
            <w:r w:rsidRPr="00436211">
              <w:t>.</w:t>
            </w:r>
          </w:p>
          <w:p w:rsidR="00DA3F4A" w:rsidRDefault="00DA3F4A" w:rsidP="00DA3F4A">
            <w:pPr>
              <w:pStyle w:val="TB-TableBullets"/>
            </w:pPr>
            <w:r w:rsidRPr="00436211">
              <w:t>When completing a multiple-subject review, use additional pages or add/delete columns as needed, depending on the number of subjects being reviewed. Use the Review Summary column to enter the overall review information for each row (e.g., enter the ratio of subjects with no issues over the total number of subjects reviewed</w:t>
            </w:r>
            <w:r>
              <w:t>).</w:t>
            </w:r>
          </w:p>
          <w:p w:rsidR="00DA3F4A" w:rsidRPr="00436211" w:rsidRDefault="00DA3F4A" w:rsidP="00DA3F4A">
            <w:pPr>
              <w:pStyle w:val="TB-TableBullets"/>
            </w:pPr>
            <w:r w:rsidRPr="00436211">
              <w:t>Thoroughly complete the tool’s header information. Even if you are completing the checklist manually, we recommend that you fill out the heading/header information electronically so that it will be carried across all pages of the document.</w:t>
            </w:r>
          </w:p>
          <w:p w:rsidR="00DA3F4A" w:rsidRPr="00436211" w:rsidRDefault="00DA3F4A" w:rsidP="00DA3F4A">
            <w:pPr>
              <w:pStyle w:val="TB-TableBullets"/>
            </w:pPr>
            <w:r w:rsidRPr="00436211">
              <w:t>The names of the individuals who conducted the reviews should be noted on the tools, so that a subsequent reviewer can follow-up as needed with those individuals.</w:t>
            </w:r>
          </w:p>
          <w:p w:rsidR="001A58A5" w:rsidRPr="001A58A5" w:rsidRDefault="00DA3F4A" w:rsidP="00DA3F4A">
            <w:pPr>
              <w:pStyle w:val="TB-TableBullets"/>
            </w:pPr>
            <w:r w:rsidRPr="00436211">
              <w:t>Store all QM materials in a Quality Management Binder, which is maintained separately from the Essential Documents Binder. If filing the paper version, the reviewer(s) should initial each page next to his/her printed name.</w:t>
            </w:r>
          </w:p>
        </w:tc>
      </w:tr>
    </w:tbl>
    <w:p w:rsidR="001A58A5" w:rsidRPr="00C86992" w:rsidRDefault="001A58A5" w:rsidP="00C86992">
      <w:pPr>
        <w:pStyle w:val="Heading2"/>
        <w:rPr>
          <w:rStyle w:val="BoldUnderscore"/>
          <w:b/>
          <w:bCs w:val="0"/>
        </w:rPr>
      </w:pPr>
      <w:r w:rsidRPr="00C86992">
        <w:rPr>
          <w:rStyle w:val="BoldUnderscore"/>
          <w:b/>
          <w:bCs w:val="0"/>
        </w:rPr>
        <w:t>Tool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3"/>
        <w:gridCol w:w="1675"/>
        <w:gridCol w:w="6804"/>
      </w:tblGrid>
      <w:tr w:rsidR="001A58A5" w:rsidRPr="00A24CA1" w:rsidTr="001A58A5">
        <w:trPr>
          <w:cantSplit/>
          <w:trHeight w:val="360"/>
        </w:trPr>
        <w:tc>
          <w:tcPr>
            <w:tcW w:w="1649" w:type="pct"/>
            <w:gridSpan w:val="2"/>
            <w:vAlign w:val="center"/>
          </w:tcPr>
          <w:p w:rsidR="001A58A5" w:rsidRPr="001A58A5" w:rsidRDefault="001A58A5" w:rsidP="001A58A5">
            <w:pPr>
              <w:pStyle w:val="TH-TableHeading"/>
              <w:rPr>
                <w:rStyle w:val="Strong"/>
                <w:b/>
                <w:bCs w:val="0"/>
              </w:rPr>
            </w:pPr>
            <w:r w:rsidRPr="001A58A5">
              <w:rPr>
                <w:rStyle w:val="Strong"/>
                <w:b/>
                <w:bCs w:val="0"/>
              </w:rPr>
              <w:t>Version</w:t>
            </w:r>
          </w:p>
        </w:tc>
        <w:tc>
          <w:tcPr>
            <w:tcW w:w="3351" w:type="pct"/>
            <w:tcBorders>
              <w:top w:val="nil"/>
              <w:right w:val="nil"/>
            </w:tcBorders>
            <w:vAlign w:val="center"/>
          </w:tcPr>
          <w:p w:rsidR="001A58A5" w:rsidRPr="001A58A5" w:rsidRDefault="001A58A5" w:rsidP="001A58A5">
            <w:pPr>
              <w:pStyle w:val="TH-TableHeading"/>
            </w:pPr>
          </w:p>
        </w:tc>
      </w:tr>
      <w:tr w:rsidR="001A58A5" w:rsidRPr="00A24CA1" w:rsidTr="001A58A5">
        <w:trPr>
          <w:cantSplit/>
          <w:trHeight w:val="360"/>
        </w:trPr>
        <w:tc>
          <w:tcPr>
            <w:tcW w:w="824" w:type="pct"/>
            <w:vAlign w:val="center"/>
          </w:tcPr>
          <w:p w:rsidR="001A58A5" w:rsidRPr="001A58A5" w:rsidRDefault="001A58A5" w:rsidP="001A58A5">
            <w:pPr>
              <w:pStyle w:val="TH-TableHeading"/>
            </w:pPr>
            <w:r w:rsidRPr="001A58A5">
              <w:t>Number</w:t>
            </w:r>
          </w:p>
        </w:tc>
        <w:tc>
          <w:tcPr>
            <w:tcW w:w="824" w:type="pct"/>
            <w:vAlign w:val="center"/>
          </w:tcPr>
          <w:p w:rsidR="001A58A5" w:rsidRPr="001A58A5" w:rsidRDefault="001A58A5" w:rsidP="001A58A5">
            <w:pPr>
              <w:pStyle w:val="TH-TableHeading"/>
            </w:pPr>
            <w:r w:rsidRPr="001A58A5">
              <w:t>Date</w:t>
            </w:r>
          </w:p>
        </w:tc>
        <w:tc>
          <w:tcPr>
            <w:tcW w:w="3351" w:type="pct"/>
            <w:vAlign w:val="center"/>
          </w:tcPr>
          <w:p w:rsidR="001A58A5" w:rsidRPr="001A58A5" w:rsidRDefault="001A58A5" w:rsidP="001A58A5">
            <w:pPr>
              <w:pStyle w:val="TH-TableHeading"/>
              <w:jc w:val="left"/>
            </w:pPr>
            <w:r w:rsidRPr="001A58A5">
              <w:t>Summary of Revisions Made:</w:t>
            </w:r>
          </w:p>
        </w:tc>
      </w:tr>
      <w:tr w:rsidR="001A58A5" w:rsidRPr="00A24CA1" w:rsidTr="001A58A5">
        <w:trPr>
          <w:cantSplit/>
          <w:trHeight w:val="360"/>
        </w:trPr>
        <w:tc>
          <w:tcPr>
            <w:tcW w:w="824" w:type="pct"/>
            <w:vAlign w:val="center"/>
          </w:tcPr>
          <w:p w:rsidR="001A58A5" w:rsidRPr="001A58A5" w:rsidRDefault="003323C1" w:rsidP="001A58A5">
            <w:pPr>
              <w:pStyle w:val="TX-TableText"/>
              <w:ind w:left="0"/>
              <w:jc w:val="center"/>
            </w:pPr>
            <w:r w:rsidRPr="003323C1">
              <w:t>1.0</w:t>
            </w:r>
          </w:p>
        </w:tc>
        <w:tc>
          <w:tcPr>
            <w:tcW w:w="824" w:type="pct"/>
            <w:vAlign w:val="center"/>
          </w:tcPr>
          <w:p w:rsidR="001A58A5" w:rsidRPr="001A58A5" w:rsidRDefault="003323C1" w:rsidP="001A58A5">
            <w:pPr>
              <w:pStyle w:val="TX-TableText"/>
              <w:ind w:left="0"/>
              <w:jc w:val="center"/>
            </w:pPr>
            <w:r w:rsidRPr="003323C1">
              <w:t>24Apr2013</w:t>
            </w:r>
          </w:p>
        </w:tc>
        <w:tc>
          <w:tcPr>
            <w:tcW w:w="3351" w:type="pct"/>
          </w:tcPr>
          <w:p w:rsidR="001A58A5" w:rsidRPr="001A58A5" w:rsidRDefault="003323C1" w:rsidP="001A58A5">
            <w:pPr>
              <w:pStyle w:val="TX-TableText"/>
              <w:ind w:left="0"/>
            </w:pPr>
            <w:r w:rsidRPr="003323C1">
              <w:t>First approved version</w:t>
            </w:r>
          </w:p>
        </w:tc>
      </w:tr>
      <w:tr w:rsidR="001A58A5" w:rsidRPr="00A24CA1" w:rsidTr="001A58A5">
        <w:trPr>
          <w:cantSplit/>
          <w:trHeight w:val="360"/>
        </w:trPr>
        <w:tc>
          <w:tcPr>
            <w:tcW w:w="824" w:type="pct"/>
            <w:vAlign w:val="center"/>
          </w:tcPr>
          <w:p w:rsidR="001A58A5" w:rsidRPr="001A58A5" w:rsidRDefault="001A58A5" w:rsidP="001A58A5">
            <w:pPr>
              <w:pStyle w:val="TX-TableText"/>
              <w:ind w:left="0"/>
              <w:jc w:val="center"/>
            </w:pPr>
          </w:p>
        </w:tc>
        <w:tc>
          <w:tcPr>
            <w:tcW w:w="824" w:type="pct"/>
            <w:vAlign w:val="center"/>
          </w:tcPr>
          <w:p w:rsidR="001A58A5" w:rsidRPr="001A58A5" w:rsidRDefault="001A58A5" w:rsidP="001A58A5">
            <w:pPr>
              <w:pStyle w:val="TX-TableText"/>
              <w:ind w:left="0"/>
              <w:jc w:val="center"/>
            </w:pPr>
          </w:p>
        </w:tc>
        <w:tc>
          <w:tcPr>
            <w:tcW w:w="3351" w:type="pct"/>
          </w:tcPr>
          <w:p w:rsidR="001A58A5" w:rsidRPr="001A58A5" w:rsidRDefault="001A58A5" w:rsidP="001A58A5">
            <w:pPr>
              <w:pStyle w:val="TX-TableText"/>
              <w:ind w:left="0"/>
            </w:pPr>
          </w:p>
        </w:tc>
      </w:tr>
    </w:tbl>
    <w:p w:rsidR="00A24CA1" w:rsidRDefault="00A24CA1" w:rsidP="001A58A5">
      <w:pPr>
        <w:pStyle w:val="L1-FlLSp12"/>
        <w:sectPr w:rsidR="00A24CA1" w:rsidSect="00D851BA">
          <w:footerReference w:type="default" r:id="rId9"/>
          <w:footerReference w:type="first" r:id="rId10"/>
          <w:pgSz w:w="12240" w:h="15840" w:code="1"/>
          <w:pgMar w:top="720" w:right="1152" w:bottom="1440" w:left="1152" w:header="720" w:footer="576" w:gutter="0"/>
          <w:cols w:space="720"/>
          <w:titlePg/>
          <w:docGrid w:linePitch="326"/>
        </w:sectPr>
      </w:pPr>
    </w:p>
    <w:p w:rsidR="00AA3F8C" w:rsidRPr="00AA3F8C" w:rsidRDefault="00DA3F4A" w:rsidP="00AA3F8C">
      <w:pPr>
        <w:pStyle w:val="Heading1"/>
      </w:pPr>
      <w:r w:rsidRPr="00DA3F4A">
        <w:lastRenderedPageBreak/>
        <w:t>Quality Management – Subject/Participant Data Review Tool (Single Subject)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89"/>
        <w:gridCol w:w="6218"/>
        <w:gridCol w:w="1802"/>
        <w:gridCol w:w="3081"/>
      </w:tblGrid>
      <w:tr w:rsidR="00433279" w:rsidRPr="00433279" w:rsidTr="00AA5030">
        <w:trPr>
          <w:cantSplit/>
          <w:trHeight w:val="720"/>
        </w:trPr>
        <w:tc>
          <w:tcPr>
            <w:tcW w:w="792" w:type="pct"/>
            <w:shd w:val="clear" w:color="auto" w:fill="BFBFBF" w:themeFill="background1" w:themeFillShade="BF"/>
            <w:vAlign w:val="center"/>
          </w:tcPr>
          <w:p w:rsidR="00433279" w:rsidRPr="00433279" w:rsidRDefault="00433279" w:rsidP="00AA5030">
            <w:pPr>
              <w:pStyle w:val="TH-TableHeading"/>
              <w:jc w:val="right"/>
            </w:pPr>
            <w:r w:rsidRPr="00433279">
              <w:t>Protocol Number/</w:t>
            </w:r>
          </w:p>
          <w:p w:rsidR="00433279" w:rsidRPr="00433279" w:rsidRDefault="00433279" w:rsidP="00AA5030">
            <w:pPr>
              <w:pStyle w:val="TH-TableHeading"/>
              <w:jc w:val="right"/>
            </w:pPr>
            <w:r w:rsidRPr="00433279">
              <w:t>Abbreviated</w:t>
            </w:r>
            <w:r w:rsidR="006B41C3">
              <w:t xml:space="preserve"> </w:t>
            </w:r>
            <w:r w:rsidRPr="00433279">
              <w:t>Title:</w:t>
            </w:r>
          </w:p>
        </w:tc>
        <w:tc>
          <w:tcPr>
            <w:tcW w:w="2357" w:type="pct"/>
            <w:shd w:val="clear" w:color="auto" w:fill="auto"/>
            <w:vAlign w:val="center"/>
          </w:tcPr>
          <w:p w:rsidR="00433279" w:rsidRPr="00433279" w:rsidRDefault="00433279" w:rsidP="00AA5030">
            <w:pPr>
              <w:pStyle w:val="TX-TableText"/>
              <w:spacing w:after="0"/>
              <w:ind w:left="0"/>
            </w:pPr>
          </w:p>
        </w:tc>
        <w:tc>
          <w:tcPr>
            <w:tcW w:w="683" w:type="pct"/>
            <w:shd w:val="clear" w:color="auto" w:fill="BFBFBF" w:themeFill="background1" w:themeFillShade="BF"/>
            <w:vAlign w:val="center"/>
          </w:tcPr>
          <w:p w:rsidR="00433279" w:rsidRPr="00DA3F4A" w:rsidRDefault="00DA3F4A" w:rsidP="002A615B">
            <w:pPr>
              <w:pStyle w:val="TH-TableHeading"/>
              <w:ind w:left="-117"/>
              <w:jc w:val="right"/>
              <w:rPr>
                <w:spacing w:val="-4"/>
              </w:rPr>
            </w:pPr>
            <w:r w:rsidRPr="00DA3F4A">
              <w:rPr>
                <w:spacing w:val="-4"/>
              </w:rPr>
              <w:t>Date(s) of Review:</w:t>
            </w:r>
          </w:p>
        </w:tc>
        <w:tc>
          <w:tcPr>
            <w:tcW w:w="1168" w:type="pct"/>
            <w:shd w:val="clear" w:color="auto" w:fill="auto"/>
            <w:vAlign w:val="center"/>
          </w:tcPr>
          <w:p w:rsidR="00433279" w:rsidRPr="00433279" w:rsidRDefault="00DA3F4A" w:rsidP="00AA5030">
            <w:pPr>
              <w:pStyle w:val="TX-TableText"/>
              <w:spacing w:after="0"/>
              <w:ind w:left="0"/>
              <w:jc w:val="center"/>
            </w:pPr>
            <w:r w:rsidRPr="00DA3F4A">
              <w:t>&lt;Specify date review completed or date range, if multiple days&gt;</w:t>
            </w:r>
          </w:p>
        </w:tc>
      </w:tr>
      <w:tr w:rsidR="00433279" w:rsidRPr="00433279" w:rsidTr="00AA5030">
        <w:trPr>
          <w:cantSplit/>
          <w:trHeight w:val="720"/>
        </w:trPr>
        <w:tc>
          <w:tcPr>
            <w:tcW w:w="792" w:type="pct"/>
            <w:tcBorders>
              <w:bottom w:val="single" w:sz="4" w:space="0" w:color="auto"/>
            </w:tcBorders>
            <w:shd w:val="clear" w:color="auto" w:fill="BFBFBF" w:themeFill="background1" w:themeFillShade="BF"/>
            <w:vAlign w:val="center"/>
          </w:tcPr>
          <w:p w:rsidR="00433279" w:rsidRPr="00433279" w:rsidRDefault="00DA3F4A" w:rsidP="00AA5030">
            <w:pPr>
              <w:pStyle w:val="TH-TableHeading"/>
              <w:jc w:val="right"/>
            </w:pPr>
            <w:r w:rsidRPr="00DA3F4A">
              <w:t>Reviewer Name(s):</w:t>
            </w:r>
          </w:p>
        </w:tc>
        <w:tc>
          <w:tcPr>
            <w:tcW w:w="2357" w:type="pct"/>
            <w:tcBorders>
              <w:bottom w:val="single" w:sz="4" w:space="0" w:color="auto"/>
            </w:tcBorders>
            <w:shd w:val="clear" w:color="auto" w:fill="auto"/>
            <w:vAlign w:val="center"/>
          </w:tcPr>
          <w:p w:rsidR="00433279" w:rsidRPr="00433279" w:rsidRDefault="00433279" w:rsidP="00AA5030">
            <w:pPr>
              <w:pStyle w:val="TX-TableText"/>
              <w:spacing w:after="0"/>
              <w:ind w:left="0"/>
            </w:pPr>
          </w:p>
        </w:tc>
        <w:tc>
          <w:tcPr>
            <w:tcW w:w="683" w:type="pct"/>
            <w:tcBorders>
              <w:bottom w:val="single" w:sz="4" w:space="0" w:color="auto"/>
            </w:tcBorders>
            <w:shd w:val="clear" w:color="auto" w:fill="BFBFBF" w:themeFill="background1" w:themeFillShade="BF"/>
            <w:vAlign w:val="center"/>
          </w:tcPr>
          <w:p w:rsidR="00433279" w:rsidRPr="00433279" w:rsidRDefault="00DA3F4A" w:rsidP="00AA5030">
            <w:pPr>
              <w:pStyle w:val="TH-TableHeading"/>
              <w:jc w:val="right"/>
            </w:pPr>
            <w:r w:rsidRPr="00DA3F4A">
              <w:t>Subject ID:</w:t>
            </w:r>
          </w:p>
        </w:tc>
        <w:tc>
          <w:tcPr>
            <w:tcW w:w="1168" w:type="pct"/>
            <w:tcBorders>
              <w:bottom w:val="single" w:sz="4" w:space="0" w:color="auto"/>
            </w:tcBorders>
            <w:shd w:val="clear" w:color="auto" w:fill="auto"/>
            <w:vAlign w:val="center"/>
          </w:tcPr>
          <w:p w:rsidR="00433279" w:rsidRPr="00433279" w:rsidRDefault="00433279" w:rsidP="00AA5030">
            <w:pPr>
              <w:pStyle w:val="TX-TableText"/>
              <w:spacing w:after="0"/>
              <w:ind w:left="0"/>
              <w:jc w:val="center"/>
            </w:pPr>
          </w:p>
        </w:tc>
      </w:tr>
    </w:tbl>
    <w:p w:rsidR="006B41C3" w:rsidRDefault="006B41C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190"/>
      </w:tblGrid>
      <w:tr w:rsidR="00433279" w:rsidRPr="00433279" w:rsidTr="009D1F80">
        <w:trPr>
          <w:cantSplit/>
        </w:trPr>
        <w:tc>
          <w:tcPr>
            <w:tcW w:w="5000" w:type="pct"/>
            <w:tcBorders>
              <w:bottom w:val="single" w:sz="4" w:space="0" w:color="auto"/>
            </w:tcBorders>
            <w:shd w:val="clear" w:color="auto" w:fill="auto"/>
          </w:tcPr>
          <w:p w:rsidR="00433279" w:rsidRPr="00433279" w:rsidRDefault="00433279" w:rsidP="00433279">
            <w:pPr>
              <w:pStyle w:val="TX-TableText"/>
              <w:ind w:left="1260" w:hanging="1260"/>
            </w:pPr>
            <w:r w:rsidRPr="00433279">
              <w:rPr>
                <w:b/>
              </w:rPr>
              <w:t>Instructions:</w:t>
            </w:r>
            <w:r>
              <w:tab/>
            </w:r>
            <w:r w:rsidR="00DA3F4A" w:rsidRPr="00DA3F4A">
              <w:t>This tool will be used for the review of source documentation (SD) compared to case report forms (paper or electronic) and protocol for agreement.</w:t>
            </w:r>
            <w:r w:rsidR="00DA3F4A">
              <w:t xml:space="preserve"> </w:t>
            </w:r>
            <w:r w:rsidR="00DA3F4A" w:rsidRPr="00DA3F4A">
              <w:t>Reviews may include lab reports, diagnostic reports, etc. Mark the appropriate box for each question listed. Any issues and resolutions noted in “Comments” will be summarized in the Quality Management Summary Report. File the completed tool with other QM materials.</w:t>
            </w:r>
          </w:p>
        </w:tc>
      </w:tr>
    </w:tbl>
    <w:p w:rsidR="006B41C3" w:rsidRDefault="006B41C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89"/>
        <w:gridCol w:w="4324"/>
        <w:gridCol w:w="633"/>
        <w:gridCol w:w="633"/>
        <w:gridCol w:w="633"/>
        <w:gridCol w:w="4878"/>
      </w:tblGrid>
      <w:tr w:rsidR="00DA3F4A" w:rsidRPr="00DA3F4A" w:rsidTr="008A0822">
        <w:trPr>
          <w:tblHeader/>
          <w:jc w:val="center"/>
        </w:trPr>
        <w:tc>
          <w:tcPr>
            <w:tcW w:w="792" w:type="pct"/>
            <w:tcBorders>
              <w:top w:val="single" w:sz="4" w:space="0" w:color="auto"/>
              <w:left w:val="single" w:sz="4" w:space="0" w:color="auto"/>
              <w:bottom w:val="single" w:sz="4" w:space="0" w:color="auto"/>
            </w:tcBorders>
            <w:shd w:val="clear" w:color="auto" w:fill="BFBFBF" w:themeFill="background1" w:themeFillShade="BF"/>
            <w:vAlign w:val="center"/>
          </w:tcPr>
          <w:p w:rsidR="00DA3F4A" w:rsidRPr="00DA3F4A" w:rsidRDefault="00DA3F4A" w:rsidP="00AA5030">
            <w:pPr>
              <w:pStyle w:val="TH-TableHeading"/>
            </w:pPr>
            <w:r w:rsidRPr="00DA3F4A">
              <w:t>Indicator(s)</w:t>
            </w:r>
          </w:p>
        </w:tc>
        <w:tc>
          <w:tcPr>
            <w:tcW w:w="1639" w:type="pct"/>
            <w:tcBorders>
              <w:top w:val="single" w:sz="4" w:space="0" w:color="auto"/>
              <w:bottom w:val="single" w:sz="4" w:space="0" w:color="auto"/>
            </w:tcBorders>
            <w:shd w:val="clear" w:color="auto" w:fill="BFBFBF" w:themeFill="background1" w:themeFillShade="BF"/>
            <w:vAlign w:val="center"/>
          </w:tcPr>
          <w:p w:rsidR="00DA3F4A" w:rsidRPr="00DA3F4A" w:rsidRDefault="00DA3F4A" w:rsidP="00AA5030">
            <w:pPr>
              <w:pStyle w:val="TH-TableHeading"/>
            </w:pPr>
            <w:r w:rsidRPr="00DA3F4A">
              <w:t>Criteria</w:t>
            </w:r>
          </w:p>
        </w:tc>
        <w:tc>
          <w:tcPr>
            <w:tcW w:w="240" w:type="pct"/>
            <w:tcBorders>
              <w:top w:val="single" w:sz="4" w:space="0" w:color="auto"/>
              <w:bottom w:val="single" w:sz="4" w:space="0" w:color="auto"/>
            </w:tcBorders>
            <w:shd w:val="clear" w:color="auto" w:fill="BFBFBF" w:themeFill="background1" w:themeFillShade="BF"/>
            <w:vAlign w:val="center"/>
          </w:tcPr>
          <w:p w:rsidR="00DA3F4A" w:rsidRPr="00DA3F4A" w:rsidRDefault="00DA3F4A" w:rsidP="00AA5030">
            <w:pPr>
              <w:pStyle w:val="TH-TableHeading"/>
            </w:pPr>
            <w:r w:rsidRPr="00DA3F4A">
              <w:t>YES</w:t>
            </w:r>
          </w:p>
          <w:p w:rsidR="00DA3F4A" w:rsidRPr="00DA3F4A" w:rsidRDefault="00DA3F4A" w:rsidP="00AA5030">
            <w:pPr>
              <w:pStyle w:val="TH-TableHeading"/>
            </w:pPr>
            <w:r>
              <w:sym w:font="Wingdings" w:char="F0FC"/>
            </w:r>
          </w:p>
        </w:tc>
        <w:tc>
          <w:tcPr>
            <w:tcW w:w="240" w:type="pct"/>
            <w:tcBorders>
              <w:top w:val="single" w:sz="4" w:space="0" w:color="auto"/>
              <w:bottom w:val="single" w:sz="4" w:space="0" w:color="auto"/>
            </w:tcBorders>
            <w:shd w:val="clear" w:color="auto" w:fill="BFBFBF" w:themeFill="background1" w:themeFillShade="BF"/>
            <w:vAlign w:val="center"/>
          </w:tcPr>
          <w:p w:rsidR="00DA3F4A" w:rsidRPr="00DA3F4A" w:rsidRDefault="00DA3F4A" w:rsidP="00AA5030">
            <w:pPr>
              <w:pStyle w:val="TH-TableHeading"/>
            </w:pPr>
            <w:r w:rsidRPr="00DA3F4A">
              <w:t>NO</w:t>
            </w:r>
          </w:p>
          <w:p w:rsidR="00DA3F4A" w:rsidRPr="00DA3F4A" w:rsidRDefault="00DA3F4A" w:rsidP="00AA5030">
            <w:pPr>
              <w:pStyle w:val="TH-TableHeading"/>
            </w:pPr>
            <w:r>
              <w:sym w:font="Wingdings" w:char="F0FC"/>
            </w:r>
          </w:p>
        </w:tc>
        <w:tc>
          <w:tcPr>
            <w:tcW w:w="240" w:type="pct"/>
            <w:tcBorders>
              <w:top w:val="single" w:sz="4" w:space="0" w:color="auto"/>
              <w:bottom w:val="single" w:sz="4" w:space="0" w:color="auto"/>
            </w:tcBorders>
            <w:shd w:val="clear" w:color="auto" w:fill="BFBFBF" w:themeFill="background1" w:themeFillShade="BF"/>
            <w:vAlign w:val="center"/>
          </w:tcPr>
          <w:p w:rsidR="00DA3F4A" w:rsidRPr="00DA3F4A" w:rsidRDefault="00DA3F4A" w:rsidP="00AA5030">
            <w:pPr>
              <w:pStyle w:val="TH-TableHeading"/>
            </w:pPr>
            <w:r w:rsidRPr="00DA3F4A">
              <w:t>N/A</w:t>
            </w:r>
          </w:p>
          <w:p w:rsidR="00DA3F4A" w:rsidRPr="00DA3F4A" w:rsidRDefault="00DA3F4A" w:rsidP="00AA5030">
            <w:pPr>
              <w:pStyle w:val="TH-TableHeading"/>
            </w:pPr>
            <w:r>
              <w:sym w:font="Wingdings" w:char="F0FC"/>
            </w:r>
          </w:p>
        </w:tc>
        <w:tc>
          <w:tcPr>
            <w:tcW w:w="1849" w:type="pct"/>
            <w:tcBorders>
              <w:top w:val="single" w:sz="4" w:space="0" w:color="auto"/>
              <w:bottom w:val="single" w:sz="4" w:space="0" w:color="auto"/>
              <w:right w:val="single" w:sz="4" w:space="0" w:color="auto"/>
            </w:tcBorders>
            <w:shd w:val="clear" w:color="auto" w:fill="BFBFBF" w:themeFill="background1" w:themeFillShade="BF"/>
            <w:vAlign w:val="center"/>
          </w:tcPr>
          <w:p w:rsidR="00DA3F4A" w:rsidRPr="00DA3F4A" w:rsidRDefault="00DA3F4A" w:rsidP="00AA5030">
            <w:pPr>
              <w:pStyle w:val="TH-TableHeading"/>
            </w:pPr>
            <w:r w:rsidRPr="00DA3F4A">
              <w:t>Comments</w:t>
            </w:r>
          </w:p>
        </w:tc>
      </w:tr>
      <w:tr w:rsidR="008A0822" w:rsidRPr="00DA3F4A" w:rsidTr="008A0822">
        <w:trPr>
          <w:trHeight w:val="575"/>
          <w:jc w:val="center"/>
        </w:trPr>
        <w:tc>
          <w:tcPr>
            <w:tcW w:w="792" w:type="pct"/>
            <w:vMerge w:val="restart"/>
            <w:tcBorders>
              <w:top w:val="single" w:sz="4" w:space="0" w:color="auto"/>
            </w:tcBorders>
            <w:shd w:val="clear" w:color="auto" w:fill="BFBFBF" w:themeFill="background1" w:themeFillShade="BF"/>
            <w:vAlign w:val="center"/>
          </w:tcPr>
          <w:p w:rsidR="008A0822" w:rsidRPr="00DA3F4A" w:rsidRDefault="008A0822" w:rsidP="00AA5030">
            <w:pPr>
              <w:pStyle w:val="TH-TableHeading"/>
              <w:jc w:val="left"/>
            </w:pPr>
            <w:r w:rsidRPr="00DA3F4A">
              <w:t>Informed Consent and Assent Process and Documentation</w:t>
            </w:r>
          </w:p>
        </w:tc>
        <w:tc>
          <w:tcPr>
            <w:tcW w:w="1639" w:type="pct"/>
            <w:tcBorders>
              <w:top w:val="single" w:sz="4" w:space="0" w:color="auto"/>
            </w:tcBorders>
            <w:vAlign w:val="center"/>
          </w:tcPr>
          <w:p w:rsidR="008A0822" w:rsidRPr="00DA3F4A" w:rsidRDefault="008A0822" w:rsidP="00AA5030">
            <w:pPr>
              <w:pStyle w:val="TX-TableText"/>
              <w:ind w:left="0"/>
            </w:pPr>
            <w:r w:rsidRPr="00DA3F4A">
              <w:t>Current, approved version(s) of the Consent and/or Assent Document have been signed and dated in ink by participant or legally authorized representative and, if required, appropriate site staff or witness.</w:t>
            </w:r>
          </w:p>
        </w:tc>
        <w:tc>
          <w:tcPr>
            <w:tcW w:w="240" w:type="pct"/>
            <w:tcBorders>
              <w:top w:val="single" w:sz="4" w:space="0" w:color="auto"/>
            </w:tcBorders>
            <w:vAlign w:val="center"/>
          </w:tcPr>
          <w:p w:rsidR="008A0822" w:rsidRPr="00DA3F4A" w:rsidRDefault="008A0822" w:rsidP="00AA5030">
            <w:pPr>
              <w:pStyle w:val="TX-TableText"/>
              <w:ind w:left="0"/>
            </w:pPr>
            <w:r>
              <w:t xml:space="preserve">  </w:t>
            </w:r>
          </w:p>
        </w:tc>
        <w:tc>
          <w:tcPr>
            <w:tcW w:w="240" w:type="pct"/>
            <w:tcBorders>
              <w:top w:val="single" w:sz="4" w:space="0" w:color="auto"/>
            </w:tcBorders>
            <w:vAlign w:val="center"/>
          </w:tcPr>
          <w:p w:rsidR="008A0822" w:rsidRPr="00DA3F4A" w:rsidRDefault="008A0822" w:rsidP="002C2070">
            <w:pPr>
              <w:pStyle w:val="TX-TableText"/>
              <w:ind w:left="0"/>
            </w:pPr>
            <w:r>
              <w:t xml:space="preserve">  </w:t>
            </w:r>
          </w:p>
        </w:tc>
        <w:tc>
          <w:tcPr>
            <w:tcW w:w="240" w:type="pct"/>
            <w:tcBorders>
              <w:top w:val="single" w:sz="4" w:space="0" w:color="auto"/>
            </w:tcBorders>
            <w:vAlign w:val="center"/>
          </w:tcPr>
          <w:p w:rsidR="008A0822" w:rsidRPr="00DA3F4A" w:rsidRDefault="008A0822" w:rsidP="002C2070">
            <w:pPr>
              <w:pStyle w:val="TX-TableText"/>
              <w:ind w:left="0"/>
            </w:pPr>
            <w:r>
              <w:t xml:space="preserve">  </w:t>
            </w:r>
          </w:p>
        </w:tc>
        <w:tc>
          <w:tcPr>
            <w:tcW w:w="1849" w:type="pct"/>
            <w:tcBorders>
              <w:top w:val="single" w:sz="4" w:space="0" w:color="auto"/>
            </w:tcBorders>
            <w:vAlign w:val="center"/>
          </w:tcPr>
          <w:p w:rsidR="008A0822" w:rsidRPr="00DA3F4A" w:rsidRDefault="008A0822" w:rsidP="002C2070">
            <w:pPr>
              <w:pStyle w:val="TX-TableText"/>
              <w:ind w:left="0"/>
            </w:pPr>
            <w:r>
              <w:t xml:space="preserve">  </w:t>
            </w:r>
          </w:p>
        </w:tc>
      </w:tr>
      <w:tr w:rsidR="008A0822" w:rsidRPr="00DA3F4A" w:rsidTr="008A0822">
        <w:trPr>
          <w:trHeight w:val="575"/>
          <w:jc w:val="center"/>
        </w:trPr>
        <w:tc>
          <w:tcPr>
            <w:tcW w:w="792" w:type="pct"/>
            <w:vMerge/>
            <w:shd w:val="clear" w:color="auto" w:fill="BFBFBF" w:themeFill="background1" w:themeFillShade="BF"/>
            <w:vAlign w:val="center"/>
          </w:tcPr>
          <w:p w:rsidR="008A0822" w:rsidRPr="00DA3F4A" w:rsidRDefault="008A0822" w:rsidP="00AA5030">
            <w:pPr>
              <w:pStyle w:val="TH-TableHeading"/>
              <w:jc w:val="left"/>
            </w:pPr>
          </w:p>
        </w:tc>
        <w:tc>
          <w:tcPr>
            <w:tcW w:w="1639" w:type="pct"/>
            <w:tcBorders>
              <w:top w:val="single" w:sz="4" w:space="0" w:color="auto"/>
            </w:tcBorders>
            <w:vAlign w:val="center"/>
          </w:tcPr>
          <w:p w:rsidR="008A0822" w:rsidRPr="00DA3F4A" w:rsidRDefault="008A0822" w:rsidP="00AA5030">
            <w:pPr>
              <w:pStyle w:val="TX-TableText"/>
              <w:ind w:left="0"/>
            </w:pPr>
            <w:r w:rsidRPr="00DA3F4A">
              <w:t>Documentation in subject’s record or medical chart regarding the process/components of informed consent is present, including: the participant and/or legally authorized representative received a full explanation of the study, and adequate time was given for consideration and questions regarding study participation.</w:t>
            </w:r>
          </w:p>
        </w:tc>
        <w:tc>
          <w:tcPr>
            <w:tcW w:w="240" w:type="pct"/>
            <w:tcBorders>
              <w:top w:val="single" w:sz="4" w:space="0" w:color="auto"/>
            </w:tcBorders>
            <w:vAlign w:val="center"/>
          </w:tcPr>
          <w:p w:rsidR="008A0822" w:rsidRPr="00DA3F4A" w:rsidRDefault="008A0822" w:rsidP="00AA5030">
            <w:pPr>
              <w:pStyle w:val="TX-TableText"/>
              <w:ind w:left="0"/>
            </w:pPr>
            <w:r>
              <w:t xml:space="preserve">  </w:t>
            </w:r>
          </w:p>
        </w:tc>
        <w:tc>
          <w:tcPr>
            <w:tcW w:w="240" w:type="pct"/>
            <w:tcBorders>
              <w:top w:val="single" w:sz="4" w:space="0" w:color="auto"/>
            </w:tcBorders>
            <w:vAlign w:val="center"/>
          </w:tcPr>
          <w:p w:rsidR="008A0822" w:rsidRPr="00DA3F4A" w:rsidRDefault="008A0822" w:rsidP="002C2070">
            <w:pPr>
              <w:pStyle w:val="TX-TableText"/>
              <w:ind w:left="0"/>
            </w:pPr>
            <w:r>
              <w:t xml:space="preserve">  </w:t>
            </w:r>
          </w:p>
        </w:tc>
        <w:tc>
          <w:tcPr>
            <w:tcW w:w="240" w:type="pct"/>
            <w:tcBorders>
              <w:top w:val="single" w:sz="4" w:space="0" w:color="auto"/>
            </w:tcBorders>
            <w:vAlign w:val="center"/>
          </w:tcPr>
          <w:p w:rsidR="008A0822" w:rsidRPr="00DA3F4A" w:rsidRDefault="008A0822" w:rsidP="002C2070">
            <w:pPr>
              <w:pStyle w:val="TX-TableText"/>
              <w:ind w:left="0"/>
            </w:pPr>
            <w:r>
              <w:t xml:space="preserve">  </w:t>
            </w:r>
          </w:p>
        </w:tc>
        <w:tc>
          <w:tcPr>
            <w:tcW w:w="1849" w:type="pct"/>
            <w:tcBorders>
              <w:top w:val="single" w:sz="4" w:space="0" w:color="auto"/>
            </w:tcBorders>
            <w:vAlign w:val="center"/>
          </w:tcPr>
          <w:p w:rsidR="008A0822" w:rsidRPr="00DA3F4A" w:rsidRDefault="008A0822" w:rsidP="002C2070">
            <w:pPr>
              <w:pStyle w:val="TX-TableText"/>
              <w:ind w:left="0"/>
            </w:pPr>
            <w:r>
              <w:t xml:space="preserve">  </w:t>
            </w:r>
          </w:p>
        </w:tc>
      </w:tr>
      <w:tr w:rsidR="008A0822" w:rsidRPr="00DA3F4A" w:rsidTr="008A0822">
        <w:trPr>
          <w:trHeight w:val="548"/>
          <w:jc w:val="center"/>
        </w:trPr>
        <w:tc>
          <w:tcPr>
            <w:tcW w:w="792" w:type="pct"/>
            <w:vMerge/>
            <w:tcBorders>
              <w:bottom w:val="single" w:sz="4" w:space="0" w:color="auto"/>
            </w:tcBorders>
            <w:shd w:val="clear" w:color="auto" w:fill="BFBFBF" w:themeFill="background1" w:themeFillShade="BF"/>
            <w:vAlign w:val="center"/>
          </w:tcPr>
          <w:p w:rsidR="008A0822" w:rsidRPr="00DA3F4A" w:rsidRDefault="008A0822" w:rsidP="00AA5030">
            <w:pPr>
              <w:pStyle w:val="TH-TableHeading"/>
              <w:jc w:val="left"/>
            </w:pPr>
          </w:p>
        </w:tc>
        <w:tc>
          <w:tcPr>
            <w:tcW w:w="1639" w:type="pct"/>
            <w:vAlign w:val="center"/>
          </w:tcPr>
          <w:p w:rsidR="008A0822" w:rsidRPr="00DA3F4A" w:rsidRDefault="008A0822" w:rsidP="00AA5030">
            <w:pPr>
              <w:pStyle w:val="TX-TableText"/>
              <w:ind w:left="0"/>
            </w:pPr>
            <w:r w:rsidRPr="00DA3F4A">
              <w:t>The participant and/or legally authorized representative signed and dated the Consent Document prior to initiation of study-specific procedures.</w:t>
            </w:r>
          </w:p>
        </w:tc>
        <w:tc>
          <w:tcPr>
            <w:tcW w:w="240" w:type="pct"/>
            <w:vAlign w:val="center"/>
          </w:tcPr>
          <w:p w:rsidR="008A0822" w:rsidRPr="00DA3F4A" w:rsidRDefault="008A0822" w:rsidP="00AA503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1849" w:type="pct"/>
            <w:vAlign w:val="center"/>
          </w:tcPr>
          <w:p w:rsidR="008A0822" w:rsidRPr="00DA3F4A" w:rsidRDefault="008A0822" w:rsidP="002C2070">
            <w:pPr>
              <w:pStyle w:val="TX-TableText"/>
              <w:ind w:left="0"/>
            </w:pPr>
            <w:r>
              <w:t xml:space="preserve">  </w:t>
            </w:r>
          </w:p>
        </w:tc>
      </w:tr>
      <w:tr w:rsidR="008A0822" w:rsidRPr="00DA3F4A" w:rsidTr="008A0822">
        <w:trPr>
          <w:trHeight w:val="422"/>
          <w:jc w:val="center"/>
        </w:trPr>
        <w:tc>
          <w:tcPr>
            <w:tcW w:w="792" w:type="pct"/>
            <w:vMerge w:val="restart"/>
            <w:shd w:val="clear" w:color="auto" w:fill="BFBFBF" w:themeFill="background1" w:themeFillShade="BF"/>
            <w:vAlign w:val="center"/>
          </w:tcPr>
          <w:p w:rsidR="008A0822" w:rsidRPr="00DA3F4A" w:rsidRDefault="008A0822" w:rsidP="00AA5030">
            <w:pPr>
              <w:pStyle w:val="TH-TableHeading"/>
              <w:jc w:val="left"/>
            </w:pPr>
            <w:r w:rsidRPr="00DA3F4A">
              <w:lastRenderedPageBreak/>
              <w:t>Eligibility Criteria</w:t>
            </w:r>
          </w:p>
        </w:tc>
        <w:tc>
          <w:tcPr>
            <w:tcW w:w="1639" w:type="pct"/>
            <w:vAlign w:val="center"/>
          </w:tcPr>
          <w:p w:rsidR="008A0822" w:rsidRPr="00DA3F4A" w:rsidRDefault="008A0822" w:rsidP="00AA5030">
            <w:pPr>
              <w:pStyle w:val="TX-TableText"/>
              <w:ind w:left="0"/>
              <w:rPr>
                <w:spacing w:val="-4"/>
              </w:rPr>
            </w:pPr>
            <w:r w:rsidRPr="00DA3F4A">
              <w:rPr>
                <w:spacing w:val="-4"/>
              </w:rPr>
              <w:t>The participant has met all Inclusion Criteria and none of the Exclusion Criteria for the study.</w:t>
            </w:r>
          </w:p>
        </w:tc>
        <w:tc>
          <w:tcPr>
            <w:tcW w:w="240" w:type="pct"/>
            <w:vAlign w:val="center"/>
          </w:tcPr>
          <w:p w:rsidR="008A0822" w:rsidRPr="00DA3F4A" w:rsidRDefault="008A0822" w:rsidP="00AA503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1849" w:type="pct"/>
            <w:vAlign w:val="center"/>
          </w:tcPr>
          <w:p w:rsidR="008A0822" w:rsidRPr="00DA3F4A" w:rsidRDefault="008A0822" w:rsidP="002C2070">
            <w:pPr>
              <w:pStyle w:val="TX-TableText"/>
              <w:ind w:left="0"/>
            </w:pPr>
            <w:r>
              <w:t xml:space="preserve">  </w:t>
            </w:r>
          </w:p>
        </w:tc>
      </w:tr>
      <w:tr w:rsidR="008A0822" w:rsidRPr="00DA3F4A" w:rsidTr="008A0822">
        <w:trPr>
          <w:trHeight w:val="422"/>
          <w:jc w:val="center"/>
        </w:trPr>
        <w:tc>
          <w:tcPr>
            <w:tcW w:w="792" w:type="pct"/>
            <w:vMerge/>
            <w:shd w:val="clear" w:color="auto" w:fill="BFBFBF" w:themeFill="background1" w:themeFillShade="BF"/>
            <w:vAlign w:val="center"/>
          </w:tcPr>
          <w:p w:rsidR="008A0822" w:rsidRPr="00DA3F4A" w:rsidRDefault="008A0822" w:rsidP="00AA5030">
            <w:pPr>
              <w:pStyle w:val="TH-TableHeading"/>
              <w:jc w:val="left"/>
            </w:pPr>
          </w:p>
        </w:tc>
        <w:tc>
          <w:tcPr>
            <w:tcW w:w="1639" w:type="pct"/>
            <w:vAlign w:val="center"/>
          </w:tcPr>
          <w:p w:rsidR="008A0822" w:rsidRPr="00DA3F4A" w:rsidRDefault="008A0822" w:rsidP="00AA5030">
            <w:pPr>
              <w:pStyle w:val="TX-TableText"/>
              <w:ind w:left="0"/>
            </w:pPr>
            <w:r w:rsidRPr="00DA3F4A">
              <w:t>A chart note or eligibility checklist addressing each specific criterion has been completed.</w:t>
            </w:r>
          </w:p>
        </w:tc>
        <w:tc>
          <w:tcPr>
            <w:tcW w:w="240" w:type="pct"/>
            <w:vAlign w:val="center"/>
          </w:tcPr>
          <w:p w:rsidR="008A0822" w:rsidRPr="00DA3F4A" w:rsidRDefault="008A0822" w:rsidP="00AA503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1849" w:type="pct"/>
            <w:vAlign w:val="center"/>
          </w:tcPr>
          <w:p w:rsidR="008A0822" w:rsidRPr="00DA3F4A" w:rsidRDefault="008A0822" w:rsidP="002C2070">
            <w:pPr>
              <w:pStyle w:val="TX-TableText"/>
              <w:ind w:left="0"/>
            </w:pPr>
            <w:r>
              <w:t xml:space="preserve">  </w:t>
            </w:r>
          </w:p>
        </w:tc>
      </w:tr>
      <w:tr w:rsidR="008A0822" w:rsidRPr="00DA3F4A" w:rsidTr="008A0822">
        <w:trPr>
          <w:jc w:val="center"/>
        </w:trPr>
        <w:tc>
          <w:tcPr>
            <w:tcW w:w="792" w:type="pct"/>
            <w:vMerge/>
            <w:tcBorders>
              <w:bottom w:val="single" w:sz="4" w:space="0" w:color="auto"/>
            </w:tcBorders>
            <w:shd w:val="clear" w:color="auto" w:fill="BFBFBF" w:themeFill="background1" w:themeFillShade="BF"/>
            <w:vAlign w:val="center"/>
          </w:tcPr>
          <w:p w:rsidR="008A0822" w:rsidRPr="00DA3F4A" w:rsidRDefault="008A0822" w:rsidP="00AA5030">
            <w:pPr>
              <w:pStyle w:val="TH-TableHeading"/>
              <w:jc w:val="left"/>
            </w:pPr>
          </w:p>
        </w:tc>
        <w:tc>
          <w:tcPr>
            <w:tcW w:w="1639" w:type="pct"/>
            <w:vAlign w:val="center"/>
          </w:tcPr>
          <w:p w:rsidR="008A0822" w:rsidRPr="00DA3F4A" w:rsidRDefault="008A0822" w:rsidP="00AA5030">
            <w:pPr>
              <w:pStyle w:val="TX-TableText"/>
              <w:ind w:left="0"/>
            </w:pPr>
            <w:r w:rsidRPr="00DA3F4A">
              <w:t>The note or checklist has been signed, credentialed, and dated by the clinician (or investigator) responsible for assessing eligibility for enrollment of the study subject.</w:t>
            </w:r>
          </w:p>
        </w:tc>
        <w:tc>
          <w:tcPr>
            <w:tcW w:w="240" w:type="pct"/>
            <w:vAlign w:val="center"/>
          </w:tcPr>
          <w:p w:rsidR="008A0822" w:rsidRPr="00DA3F4A" w:rsidRDefault="008A0822" w:rsidP="00AA503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1849" w:type="pct"/>
            <w:vAlign w:val="center"/>
          </w:tcPr>
          <w:p w:rsidR="008A0822" w:rsidRPr="00DA3F4A" w:rsidRDefault="008A0822" w:rsidP="002C2070">
            <w:pPr>
              <w:pStyle w:val="TX-TableText"/>
              <w:ind w:left="0"/>
            </w:pPr>
            <w:r>
              <w:t xml:space="preserve">  </w:t>
            </w:r>
          </w:p>
        </w:tc>
      </w:tr>
      <w:tr w:rsidR="008A0822" w:rsidRPr="00DA3F4A" w:rsidTr="008A0822">
        <w:trPr>
          <w:jc w:val="center"/>
        </w:trPr>
        <w:tc>
          <w:tcPr>
            <w:tcW w:w="792" w:type="pct"/>
            <w:vMerge w:val="restart"/>
            <w:shd w:val="clear" w:color="auto" w:fill="BFBFBF" w:themeFill="background1" w:themeFillShade="BF"/>
            <w:vAlign w:val="center"/>
          </w:tcPr>
          <w:p w:rsidR="008A0822" w:rsidRPr="00DA3F4A" w:rsidRDefault="008A0822" w:rsidP="00AA5030">
            <w:pPr>
              <w:pStyle w:val="TH-TableHeading"/>
              <w:jc w:val="left"/>
            </w:pPr>
            <w:r w:rsidRPr="00DA3F4A">
              <w:t>Prohibited/ Concomitant Medications</w:t>
            </w:r>
          </w:p>
        </w:tc>
        <w:tc>
          <w:tcPr>
            <w:tcW w:w="1639" w:type="pct"/>
            <w:vAlign w:val="center"/>
          </w:tcPr>
          <w:p w:rsidR="008A0822" w:rsidRPr="00DA3F4A" w:rsidRDefault="008A0822" w:rsidP="00AA5030">
            <w:pPr>
              <w:pStyle w:val="TX-TableText"/>
              <w:ind w:left="0"/>
            </w:pPr>
            <w:r w:rsidRPr="00DA3F4A">
              <w:t>Recording of Prohibited/Concomitant Medications is consistent and complete between Source Documentation and Case Report Forms (</w:t>
            </w:r>
            <w:proofErr w:type="spellStart"/>
            <w:r w:rsidRPr="00DA3F4A">
              <w:t>CRF</w:t>
            </w:r>
            <w:proofErr w:type="spellEnd"/>
            <w:r w:rsidRPr="00DA3F4A">
              <w:t>/</w:t>
            </w:r>
            <w:proofErr w:type="spellStart"/>
            <w:r w:rsidRPr="00DA3F4A">
              <w:t>eCRF</w:t>
            </w:r>
            <w:proofErr w:type="spellEnd"/>
            <w:r w:rsidRPr="00DA3F4A">
              <w:t>).</w:t>
            </w:r>
          </w:p>
        </w:tc>
        <w:tc>
          <w:tcPr>
            <w:tcW w:w="240" w:type="pct"/>
            <w:vAlign w:val="center"/>
          </w:tcPr>
          <w:p w:rsidR="008A0822" w:rsidRPr="00DA3F4A" w:rsidRDefault="008A0822" w:rsidP="00AA503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1849" w:type="pct"/>
            <w:vAlign w:val="center"/>
          </w:tcPr>
          <w:p w:rsidR="008A0822" w:rsidRPr="00DA3F4A" w:rsidRDefault="008A0822" w:rsidP="002C2070">
            <w:pPr>
              <w:pStyle w:val="TX-TableText"/>
              <w:ind w:left="0"/>
            </w:pPr>
            <w:r>
              <w:t xml:space="preserve">  </w:t>
            </w:r>
          </w:p>
        </w:tc>
      </w:tr>
      <w:tr w:rsidR="008A0822" w:rsidRPr="00DA3F4A" w:rsidTr="008A0822">
        <w:trPr>
          <w:jc w:val="center"/>
        </w:trPr>
        <w:tc>
          <w:tcPr>
            <w:tcW w:w="792" w:type="pct"/>
            <w:vMerge/>
            <w:tcBorders>
              <w:bottom w:val="single" w:sz="4" w:space="0" w:color="auto"/>
            </w:tcBorders>
            <w:shd w:val="clear" w:color="auto" w:fill="BFBFBF" w:themeFill="background1" w:themeFillShade="BF"/>
            <w:vAlign w:val="center"/>
          </w:tcPr>
          <w:p w:rsidR="008A0822" w:rsidRPr="00DA3F4A" w:rsidRDefault="008A0822" w:rsidP="00AA5030">
            <w:pPr>
              <w:pStyle w:val="TH-TableHeading"/>
              <w:jc w:val="left"/>
            </w:pPr>
          </w:p>
        </w:tc>
        <w:tc>
          <w:tcPr>
            <w:tcW w:w="1639" w:type="pct"/>
            <w:vAlign w:val="center"/>
          </w:tcPr>
          <w:p w:rsidR="008A0822" w:rsidRPr="00DA3F4A" w:rsidRDefault="008A0822" w:rsidP="00AA5030">
            <w:pPr>
              <w:pStyle w:val="TX-TableText"/>
              <w:ind w:left="0"/>
            </w:pPr>
            <w:r w:rsidRPr="00DA3F4A">
              <w:t>Protocol-prohibited medications are found in Source Documentation/(e)</w:t>
            </w:r>
            <w:proofErr w:type="spellStart"/>
            <w:r w:rsidRPr="00DA3F4A">
              <w:t>CRF</w:t>
            </w:r>
            <w:proofErr w:type="spellEnd"/>
            <w:r w:rsidRPr="00DA3F4A">
              <w:t>. If yes, reviewed protocol and eligibility.</w:t>
            </w:r>
          </w:p>
        </w:tc>
        <w:tc>
          <w:tcPr>
            <w:tcW w:w="240" w:type="pct"/>
            <w:vAlign w:val="center"/>
          </w:tcPr>
          <w:p w:rsidR="008A0822" w:rsidRPr="00DA3F4A" w:rsidRDefault="008A0822" w:rsidP="00AA503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1849" w:type="pct"/>
            <w:vAlign w:val="center"/>
          </w:tcPr>
          <w:p w:rsidR="008A0822" w:rsidRPr="00DA3F4A" w:rsidRDefault="008A0822" w:rsidP="002C2070">
            <w:pPr>
              <w:pStyle w:val="TX-TableText"/>
              <w:ind w:left="0"/>
            </w:pPr>
            <w:r>
              <w:t xml:space="preserve">  </w:t>
            </w:r>
          </w:p>
        </w:tc>
      </w:tr>
      <w:tr w:rsidR="008A0822" w:rsidRPr="00DA3F4A" w:rsidTr="008A0822">
        <w:trPr>
          <w:jc w:val="center"/>
        </w:trPr>
        <w:tc>
          <w:tcPr>
            <w:tcW w:w="792" w:type="pct"/>
            <w:shd w:val="clear" w:color="auto" w:fill="BFBFBF" w:themeFill="background1" w:themeFillShade="BF"/>
            <w:vAlign w:val="center"/>
          </w:tcPr>
          <w:p w:rsidR="008A0822" w:rsidRPr="00DA3F4A" w:rsidRDefault="008A0822" w:rsidP="00AA5030">
            <w:pPr>
              <w:pStyle w:val="TH-TableHeading"/>
              <w:jc w:val="left"/>
            </w:pPr>
            <w:r w:rsidRPr="00DA3F4A">
              <w:t>Study Product Administration Processes</w:t>
            </w:r>
          </w:p>
        </w:tc>
        <w:tc>
          <w:tcPr>
            <w:tcW w:w="1639" w:type="pct"/>
            <w:vAlign w:val="center"/>
          </w:tcPr>
          <w:p w:rsidR="008A0822" w:rsidRPr="00DA3F4A" w:rsidRDefault="008A0822" w:rsidP="00AA5030">
            <w:pPr>
              <w:pStyle w:val="TX-TableText"/>
              <w:ind w:left="0"/>
            </w:pPr>
            <w:r w:rsidRPr="00DA3F4A">
              <w:t>Study product has been administered per protocol/MOP and documented accordingly.</w:t>
            </w:r>
          </w:p>
          <w:p w:rsidR="008A0822" w:rsidRPr="00DA3F4A" w:rsidRDefault="008A0822" w:rsidP="00AA5030">
            <w:pPr>
              <w:pStyle w:val="TX-TableText"/>
              <w:ind w:left="0"/>
            </w:pPr>
            <w:r w:rsidRPr="00DA3F4A">
              <w:t>Note: This includes a review of the documentation supporting correct mixing procedures, labeling, cold and custody chain, licensed personnel, and blinded/</w:t>
            </w:r>
            <w:proofErr w:type="spellStart"/>
            <w:r w:rsidRPr="00DA3F4A">
              <w:t>unblinded</w:t>
            </w:r>
            <w:proofErr w:type="spellEnd"/>
            <w:r w:rsidRPr="00DA3F4A">
              <w:t xml:space="preserve"> handling and administration.</w:t>
            </w:r>
          </w:p>
        </w:tc>
        <w:tc>
          <w:tcPr>
            <w:tcW w:w="240" w:type="pct"/>
            <w:vAlign w:val="center"/>
          </w:tcPr>
          <w:p w:rsidR="008A0822" w:rsidRPr="00DA3F4A" w:rsidRDefault="008A0822" w:rsidP="00AA503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1849" w:type="pct"/>
            <w:vAlign w:val="center"/>
          </w:tcPr>
          <w:p w:rsidR="008A0822" w:rsidRPr="00DA3F4A" w:rsidRDefault="008A0822" w:rsidP="002C2070">
            <w:pPr>
              <w:pStyle w:val="TX-TableText"/>
              <w:ind w:left="0"/>
            </w:pPr>
            <w:r>
              <w:t xml:space="preserve">  </w:t>
            </w:r>
          </w:p>
        </w:tc>
      </w:tr>
      <w:tr w:rsidR="008A0822" w:rsidRPr="00DA3F4A" w:rsidTr="008A0822">
        <w:trPr>
          <w:cantSplit/>
          <w:jc w:val="center"/>
        </w:trPr>
        <w:tc>
          <w:tcPr>
            <w:tcW w:w="792" w:type="pct"/>
            <w:shd w:val="clear" w:color="auto" w:fill="BFBFBF" w:themeFill="background1" w:themeFillShade="BF"/>
            <w:vAlign w:val="center"/>
          </w:tcPr>
          <w:p w:rsidR="008A0822" w:rsidRPr="00DA3F4A" w:rsidRDefault="008A0822" w:rsidP="00AA5030">
            <w:pPr>
              <w:pStyle w:val="TH-TableHeading"/>
              <w:jc w:val="left"/>
            </w:pPr>
            <w:r w:rsidRPr="00DA3F4A">
              <w:lastRenderedPageBreak/>
              <w:t>Unanticipated Problem (UP), Adverse Event (AE), and/or Serious Adverse Event (</w:t>
            </w:r>
            <w:proofErr w:type="spellStart"/>
            <w:r w:rsidRPr="00DA3F4A">
              <w:t>SAE</w:t>
            </w:r>
            <w:proofErr w:type="spellEnd"/>
            <w:r w:rsidRPr="00DA3F4A">
              <w:t>) Identification and Reporting</w:t>
            </w:r>
          </w:p>
        </w:tc>
        <w:tc>
          <w:tcPr>
            <w:tcW w:w="1639" w:type="pct"/>
            <w:vAlign w:val="center"/>
          </w:tcPr>
          <w:p w:rsidR="008A0822" w:rsidRPr="00DA3F4A" w:rsidRDefault="008A0822" w:rsidP="00AA5030">
            <w:pPr>
              <w:pStyle w:val="TX-TableText"/>
              <w:ind w:left="0"/>
            </w:pPr>
            <w:proofErr w:type="spellStart"/>
            <w:r w:rsidRPr="00DA3F4A">
              <w:t>UPs</w:t>
            </w:r>
            <w:proofErr w:type="spellEnd"/>
            <w:r w:rsidRPr="00DA3F4A">
              <w:t xml:space="preserve">, AEs, and </w:t>
            </w:r>
            <w:proofErr w:type="spellStart"/>
            <w:r w:rsidRPr="00DA3F4A">
              <w:t>SAEs</w:t>
            </w:r>
            <w:proofErr w:type="spellEnd"/>
            <w:r w:rsidRPr="00DA3F4A">
              <w:t xml:space="preserve"> have been identified, recorded, and reported properly and within the specified timelines.</w:t>
            </w:r>
          </w:p>
        </w:tc>
        <w:tc>
          <w:tcPr>
            <w:tcW w:w="240" w:type="pct"/>
            <w:vAlign w:val="center"/>
          </w:tcPr>
          <w:p w:rsidR="008A0822" w:rsidRPr="00DA3F4A" w:rsidRDefault="008A0822" w:rsidP="00AA503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240" w:type="pct"/>
            <w:vAlign w:val="center"/>
          </w:tcPr>
          <w:p w:rsidR="008A0822" w:rsidRPr="00DA3F4A" w:rsidRDefault="008A0822" w:rsidP="002C2070">
            <w:pPr>
              <w:pStyle w:val="TX-TableText"/>
              <w:ind w:left="0"/>
            </w:pPr>
            <w:r>
              <w:t xml:space="preserve">  </w:t>
            </w:r>
          </w:p>
        </w:tc>
        <w:tc>
          <w:tcPr>
            <w:tcW w:w="1849" w:type="pct"/>
            <w:vAlign w:val="center"/>
          </w:tcPr>
          <w:p w:rsidR="008A0822" w:rsidRPr="00DA3F4A" w:rsidRDefault="008A0822" w:rsidP="002C2070">
            <w:pPr>
              <w:pStyle w:val="TX-TableText"/>
              <w:ind w:left="0"/>
            </w:pPr>
            <w:r>
              <w:t xml:space="preserve">  </w:t>
            </w:r>
          </w:p>
        </w:tc>
      </w:tr>
      <w:tr w:rsidR="008A0822" w:rsidRPr="00DA3F4A" w:rsidTr="008A0822">
        <w:trPr>
          <w:trHeight w:val="485"/>
          <w:jc w:val="center"/>
        </w:trPr>
        <w:tc>
          <w:tcPr>
            <w:tcW w:w="792" w:type="pct"/>
            <w:vMerge w:val="restart"/>
            <w:shd w:val="clear" w:color="auto" w:fill="BFBFBF" w:themeFill="background1" w:themeFillShade="BF"/>
            <w:vAlign w:val="center"/>
          </w:tcPr>
          <w:p w:rsidR="008A0822" w:rsidRPr="00DA3F4A" w:rsidRDefault="008A0822" w:rsidP="00AA5030">
            <w:pPr>
              <w:pStyle w:val="TH-TableHeading"/>
              <w:jc w:val="left"/>
            </w:pPr>
            <w:r w:rsidRPr="00DA3F4A">
              <w:t xml:space="preserve">Missed Visits and </w:t>
            </w:r>
            <w:proofErr w:type="spellStart"/>
            <w:r w:rsidRPr="00DA3F4A">
              <w:t>Followup</w:t>
            </w:r>
            <w:proofErr w:type="spellEnd"/>
          </w:p>
        </w:tc>
        <w:tc>
          <w:tcPr>
            <w:tcW w:w="1639" w:type="pct"/>
            <w:tcBorders>
              <w:bottom w:val="single" w:sz="4" w:space="0" w:color="auto"/>
            </w:tcBorders>
            <w:vAlign w:val="center"/>
          </w:tcPr>
          <w:p w:rsidR="008A0822" w:rsidRPr="00DA3F4A" w:rsidRDefault="008A0822" w:rsidP="00AA5030">
            <w:pPr>
              <w:pStyle w:val="TX-TableText"/>
              <w:ind w:left="0"/>
            </w:pPr>
            <w:r w:rsidRPr="00DA3F4A">
              <w:t>The participant has missed one or more study visits.</w:t>
            </w:r>
          </w:p>
        </w:tc>
        <w:tc>
          <w:tcPr>
            <w:tcW w:w="240" w:type="pct"/>
            <w:tcBorders>
              <w:bottom w:val="single" w:sz="4" w:space="0" w:color="auto"/>
            </w:tcBorders>
            <w:vAlign w:val="center"/>
          </w:tcPr>
          <w:p w:rsidR="008A0822" w:rsidRPr="00DA3F4A" w:rsidRDefault="008A0822" w:rsidP="00AA5030">
            <w:pPr>
              <w:pStyle w:val="TX-TableText"/>
              <w:ind w:left="0"/>
            </w:pPr>
            <w:r>
              <w:t xml:space="preserve">  </w:t>
            </w:r>
          </w:p>
        </w:tc>
        <w:tc>
          <w:tcPr>
            <w:tcW w:w="240" w:type="pct"/>
            <w:tcBorders>
              <w:bottom w:val="single" w:sz="4" w:space="0" w:color="auto"/>
            </w:tcBorders>
            <w:vAlign w:val="center"/>
          </w:tcPr>
          <w:p w:rsidR="008A0822" w:rsidRPr="00DA3F4A" w:rsidRDefault="008A0822" w:rsidP="002C2070">
            <w:pPr>
              <w:pStyle w:val="TX-TableText"/>
              <w:ind w:left="0"/>
            </w:pPr>
            <w:r>
              <w:t xml:space="preserve">  </w:t>
            </w:r>
          </w:p>
        </w:tc>
        <w:tc>
          <w:tcPr>
            <w:tcW w:w="240" w:type="pct"/>
            <w:tcBorders>
              <w:bottom w:val="single" w:sz="4" w:space="0" w:color="auto"/>
            </w:tcBorders>
            <w:vAlign w:val="center"/>
          </w:tcPr>
          <w:p w:rsidR="008A0822" w:rsidRPr="00DA3F4A" w:rsidRDefault="008A0822" w:rsidP="002C2070">
            <w:pPr>
              <w:pStyle w:val="TX-TableText"/>
              <w:ind w:left="0"/>
            </w:pPr>
            <w:r>
              <w:t xml:space="preserve">  </w:t>
            </w:r>
          </w:p>
        </w:tc>
        <w:tc>
          <w:tcPr>
            <w:tcW w:w="1849" w:type="pct"/>
            <w:tcBorders>
              <w:bottom w:val="single" w:sz="4" w:space="0" w:color="auto"/>
            </w:tcBorders>
            <w:vAlign w:val="center"/>
          </w:tcPr>
          <w:p w:rsidR="008A0822" w:rsidRPr="00DA3F4A" w:rsidRDefault="008A0822" w:rsidP="002C2070">
            <w:pPr>
              <w:pStyle w:val="TX-TableText"/>
              <w:ind w:left="0"/>
            </w:pPr>
            <w:r>
              <w:t xml:space="preserve">  </w:t>
            </w:r>
          </w:p>
        </w:tc>
      </w:tr>
      <w:tr w:rsidR="008A0822" w:rsidRPr="00DA3F4A" w:rsidTr="008A0822">
        <w:trPr>
          <w:jc w:val="center"/>
        </w:trPr>
        <w:tc>
          <w:tcPr>
            <w:tcW w:w="792" w:type="pct"/>
            <w:vMerge/>
            <w:tcBorders>
              <w:bottom w:val="single" w:sz="4" w:space="0" w:color="auto"/>
            </w:tcBorders>
            <w:shd w:val="clear" w:color="auto" w:fill="BFBFBF" w:themeFill="background1" w:themeFillShade="BF"/>
            <w:vAlign w:val="center"/>
          </w:tcPr>
          <w:p w:rsidR="008A0822" w:rsidRPr="00DA3F4A" w:rsidRDefault="008A0822" w:rsidP="00AA5030">
            <w:pPr>
              <w:pStyle w:val="TH-TableHeading"/>
              <w:jc w:val="left"/>
            </w:pPr>
          </w:p>
        </w:tc>
        <w:tc>
          <w:tcPr>
            <w:tcW w:w="1639" w:type="pct"/>
            <w:tcBorders>
              <w:top w:val="single" w:sz="4" w:space="0" w:color="auto"/>
              <w:bottom w:val="single" w:sz="4" w:space="0" w:color="auto"/>
            </w:tcBorders>
            <w:vAlign w:val="center"/>
          </w:tcPr>
          <w:p w:rsidR="008A0822" w:rsidRPr="00DA3F4A" w:rsidRDefault="008A0822" w:rsidP="00AA5030">
            <w:pPr>
              <w:pStyle w:val="TX-TableText"/>
              <w:ind w:left="0"/>
            </w:pPr>
            <w:r w:rsidRPr="00DA3F4A">
              <w:t>If yes, missed visits are documented according to protocol and institutional requirements.</w:t>
            </w:r>
            <w:r>
              <w:t xml:space="preserve"> </w:t>
            </w:r>
            <w:r w:rsidRPr="00DA3F4A">
              <w:t>Documentation of attempts to contact the participant is present (i.e., phone call, certified mail, etc.). If missed visits resulted in a protocol deviation, they have been recorded as protocol deviations.</w:t>
            </w:r>
          </w:p>
        </w:tc>
        <w:tc>
          <w:tcPr>
            <w:tcW w:w="240" w:type="pct"/>
            <w:tcBorders>
              <w:top w:val="single" w:sz="4" w:space="0" w:color="auto"/>
              <w:bottom w:val="single" w:sz="4" w:space="0" w:color="auto"/>
            </w:tcBorders>
            <w:vAlign w:val="center"/>
          </w:tcPr>
          <w:p w:rsidR="008A0822" w:rsidRPr="00DA3F4A" w:rsidRDefault="008A0822" w:rsidP="00AA5030">
            <w:pPr>
              <w:pStyle w:val="TX-TableText"/>
              <w:ind w:left="0"/>
            </w:pPr>
            <w:r>
              <w:t xml:space="preserve">  </w:t>
            </w:r>
          </w:p>
        </w:tc>
        <w:tc>
          <w:tcPr>
            <w:tcW w:w="240" w:type="pct"/>
            <w:tcBorders>
              <w:top w:val="single" w:sz="4" w:space="0" w:color="auto"/>
              <w:bottom w:val="single" w:sz="4" w:space="0" w:color="auto"/>
            </w:tcBorders>
            <w:vAlign w:val="center"/>
          </w:tcPr>
          <w:p w:rsidR="008A0822" w:rsidRPr="00DA3F4A" w:rsidRDefault="008A0822" w:rsidP="002C2070">
            <w:pPr>
              <w:pStyle w:val="TX-TableText"/>
              <w:ind w:left="0"/>
            </w:pPr>
            <w:r>
              <w:t xml:space="preserve">  </w:t>
            </w:r>
          </w:p>
        </w:tc>
        <w:tc>
          <w:tcPr>
            <w:tcW w:w="240" w:type="pct"/>
            <w:tcBorders>
              <w:top w:val="single" w:sz="4" w:space="0" w:color="auto"/>
              <w:bottom w:val="single" w:sz="4" w:space="0" w:color="auto"/>
            </w:tcBorders>
            <w:vAlign w:val="center"/>
          </w:tcPr>
          <w:p w:rsidR="008A0822" w:rsidRPr="00DA3F4A" w:rsidRDefault="008A0822" w:rsidP="002C2070">
            <w:pPr>
              <w:pStyle w:val="TX-TableText"/>
              <w:ind w:left="0"/>
            </w:pPr>
            <w:r>
              <w:t xml:space="preserve">  </w:t>
            </w:r>
          </w:p>
        </w:tc>
        <w:tc>
          <w:tcPr>
            <w:tcW w:w="1849" w:type="pct"/>
            <w:tcBorders>
              <w:top w:val="single" w:sz="4" w:space="0" w:color="auto"/>
              <w:bottom w:val="single" w:sz="4" w:space="0" w:color="auto"/>
              <w:right w:val="single" w:sz="4" w:space="0" w:color="auto"/>
            </w:tcBorders>
            <w:vAlign w:val="center"/>
          </w:tcPr>
          <w:p w:rsidR="008A0822" w:rsidRPr="00DA3F4A" w:rsidRDefault="008A0822" w:rsidP="002C2070">
            <w:pPr>
              <w:pStyle w:val="TX-TableText"/>
              <w:ind w:left="0"/>
            </w:pPr>
            <w:r>
              <w:t xml:space="preserve">  </w:t>
            </w:r>
          </w:p>
        </w:tc>
      </w:tr>
      <w:tr w:rsidR="008A0822" w:rsidRPr="00DA3F4A" w:rsidTr="008A0822">
        <w:trPr>
          <w:jc w:val="center"/>
        </w:trPr>
        <w:tc>
          <w:tcPr>
            <w:tcW w:w="792" w:type="pct"/>
            <w:vMerge w:val="restart"/>
            <w:tcBorders>
              <w:top w:val="single" w:sz="4" w:space="0" w:color="auto"/>
            </w:tcBorders>
            <w:shd w:val="clear" w:color="auto" w:fill="BFBFBF" w:themeFill="background1" w:themeFillShade="BF"/>
            <w:vAlign w:val="center"/>
          </w:tcPr>
          <w:p w:rsidR="008A0822" w:rsidRPr="00DA3F4A" w:rsidRDefault="008A0822" w:rsidP="00AA5030">
            <w:pPr>
              <w:pStyle w:val="TH-TableHeading"/>
              <w:jc w:val="left"/>
            </w:pPr>
            <w:r w:rsidRPr="00DA3F4A">
              <w:t>Missed Lab Tests/Procedures</w:t>
            </w:r>
          </w:p>
        </w:tc>
        <w:tc>
          <w:tcPr>
            <w:tcW w:w="1639" w:type="pct"/>
            <w:tcBorders>
              <w:top w:val="single" w:sz="4" w:space="0" w:color="auto"/>
            </w:tcBorders>
            <w:vAlign w:val="center"/>
          </w:tcPr>
          <w:p w:rsidR="008A0822" w:rsidRPr="00DA3F4A" w:rsidRDefault="008A0822" w:rsidP="00AA5030">
            <w:pPr>
              <w:pStyle w:val="TX-TableText"/>
              <w:ind w:left="0"/>
            </w:pPr>
            <w:r w:rsidRPr="00DA3F4A">
              <w:t>All protocol-required lab tests and procedures have been performed.</w:t>
            </w:r>
          </w:p>
        </w:tc>
        <w:tc>
          <w:tcPr>
            <w:tcW w:w="240" w:type="pct"/>
            <w:tcBorders>
              <w:top w:val="single" w:sz="4" w:space="0" w:color="auto"/>
            </w:tcBorders>
          </w:tcPr>
          <w:p w:rsidR="008A0822" w:rsidRPr="00DA3F4A" w:rsidRDefault="008A0822" w:rsidP="00AA5030">
            <w:pPr>
              <w:pStyle w:val="TX-TableText"/>
              <w:ind w:left="0"/>
            </w:pPr>
            <w:r>
              <w:t xml:space="preserve">  </w:t>
            </w:r>
          </w:p>
        </w:tc>
        <w:tc>
          <w:tcPr>
            <w:tcW w:w="240" w:type="pct"/>
            <w:tcBorders>
              <w:top w:val="single" w:sz="4" w:space="0" w:color="auto"/>
            </w:tcBorders>
          </w:tcPr>
          <w:p w:rsidR="008A0822" w:rsidRPr="00DA3F4A" w:rsidRDefault="008A0822" w:rsidP="002C2070">
            <w:pPr>
              <w:pStyle w:val="TX-TableText"/>
              <w:ind w:left="0"/>
            </w:pPr>
            <w:r>
              <w:t xml:space="preserve">  </w:t>
            </w:r>
          </w:p>
        </w:tc>
        <w:tc>
          <w:tcPr>
            <w:tcW w:w="240" w:type="pct"/>
            <w:tcBorders>
              <w:top w:val="single" w:sz="4" w:space="0" w:color="auto"/>
            </w:tcBorders>
          </w:tcPr>
          <w:p w:rsidR="008A0822" w:rsidRPr="00DA3F4A" w:rsidRDefault="008A0822" w:rsidP="002C2070">
            <w:pPr>
              <w:pStyle w:val="TX-TableText"/>
              <w:ind w:left="0"/>
            </w:pPr>
            <w:r>
              <w:t xml:space="preserve">  </w:t>
            </w:r>
          </w:p>
        </w:tc>
        <w:tc>
          <w:tcPr>
            <w:tcW w:w="1849" w:type="pct"/>
            <w:tcBorders>
              <w:top w:val="single" w:sz="4" w:space="0" w:color="auto"/>
            </w:tcBorders>
          </w:tcPr>
          <w:p w:rsidR="008A0822" w:rsidRPr="00DA3F4A" w:rsidRDefault="008A0822" w:rsidP="002C2070">
            <w:pPr>
              <w:pStyle w:val="TX-TableText"/>
              <w:ind w:left="0"/>
            </w:pPr>
            <w:r>
              <w:t xml:space="preserve">  </w:t>
            </w:r>
          </w:p>
        </w:tc>
      </w:tr>
      <w:tr w:rsidR="008A0822" w:rsidRPr="00DA3F4A" w:rsidTr="008A0822">
        <w:trPr>
          <w:jc w:val="center"/>
        </w:trPr>
        <w:tc>
          <w:tcPr>
            <w:tcW w:w="792" w:type="pct"/>
            <w:vMerge/>
            <w:shd w:val="clear" w:color="auto" w:fill="BFBFBF" w:themeFill="background1" w:themeFillShade="BF"/>
            <w:vAlign w:val="center"/>
          </w:tcPr>
          <w:p w:rsidR="008A0822" w:rsidRPr="00DA3F4A" w:rsidRDefault="008A0822" w:rsidP="00AA5030">
            <w:pPr>
              <w:pStyle w:val="TH-TableHeading"/>
              <w:jc w:val="left"/>
            </w:pPr>
          </w:p>
        </w:tc>
        <w:tc>
          <w:tcPr>
            <w:tcW w:w="1639" w:type="pct"/>
            <w:tcBorders>
              <w:top w:val="single" w:sz="4" w:space="0" w:color="auto"/>
            </w:tcBorders>
            <w:vAlign w:val="center"/>
          </w:tcPr>
          <w:p w:rsidR="008A0822" w:rsidRPr="00DA3F4A" w:rsidRDefault="008A0822" w:rsidP="00AA5030">
            <w:pPr>
              <w:pStyle w:val="TX-TableText"/>
              <w:ind w:left="0"/>
            </w:pPr>
            <w:r w:rsidRPr="00DA3F4A">
              <w:t>If no, missed tests/procedures have been reported as Protocol Deviations.</w:t>
            </w:r>
          </w:p>
        </w:tc>
        <w:tc>
          <w:tcPr>
            <w:tcW w:w="240" w:type="pct"/>
            <w:tcBorders>
              <w:top w:val="single" w:sz="4" w:space="0" w:color="auto"/>
            </w:tcBorders>
          </w:tcPr>
          <w:p w:rsidR="008A0822" w:rsidRPr="00DA3F4A" w:rsidRDefault="008A0822" w:rsidP="00AA5030">
            <w:pPr>
              <w:pStyle w:val="TX-TableText"/>
              <w:ind w:left="0"/>
            </w:pPr>
            <w:r>
              <w:t xml:space="preserve">  </w:t>
            </w:r>
          </w:p>
        </w:tc>
        <w:tc>
          <w:tcPr>
            <w:tcW w:w="240" w:type="pct"/>
            <w:tcBorders>
              <w:top w:val="single" w:sz="4" w:space="0" w:color="auto"/>
            </w:tcBorders>
          </w:tcPr>
          <w:p w:rsidR="008A0822" w:rsidRPr="00DA3F4A" w:rsidRDefault="008A0822" w:rsidP="002C2070">
            <w:pPr>
              <w:pStyle w:val="TX-TableText"/>
              <w:ind w:left="0"/>
            </w:pPr>
            <w:r>
              <w:t xml:space="preserve">  </w:t>
            </w:r>
          </w:p>
        </w:tc>
        <w:tc>
          <w:tcPr>
            <w:tcW w:w="240" w:type="pct"/>
            <w:tcBorders>
              <w:top w:val="single" w:sz="4" w:space="0" w:color="auto"/>
            </w:tcBorders>
          </w:tcPr>
          <w:p w:rsidR="008A0822" w:rsidRPr="00DA3F4A" w:rsidRDefault="008A0822" w:rsidP="002C2070">
            <w:pPr>
              <w:pStyle w:val="TX-TableText"/>
              <w:ind w:left="0"/>
            </w:pPr>
            <w:r>
              <w:t xml:space="preserve">  </w:t>
            </w:r>
          </w:p>
        </w:tc>
        <w:tc>
          <w:tcPr>
            <w:tcW w:w="1849" w:type="pct"/>
            <w:tcBorders>
              <w:top w:val="single" w:sz="4" w:space="0" w:color="auto"/>
            </w:tcBorders>
          </w:tcPr>
          <w:p w:rsidR="008A0822" w:rsidRPr="00DA3F4A" w:rsidRDefault="008A0822" w:rsidP="002C2070">
            <w:pPr>
              <w:pStyle w:val="TX-TableText"/>
              <w:ind w:left="0"/>
            </w:pPr>
            <w:r>
              <w:t xml:space="preserve">  </w:t>
            </w:r>
          </w:p>
        </w:tc>
      </w:tr>
      <w:tr w:rsidR="008A0822" w:rsidRPr="00DA3F4A" w:rsidTr="008A0822">
        <w:trPr>
          <w:jc w:val="center"/>
        </w:trPr>
        <w:tc>
          <w:tcPr>
            <w:tcW w:w="792" w:type="pct"/>
            <w:tcBorders>
              <w:top w:val="single" w:sz="4" w:space="0" w:color="auto"/>
            </w:tcBorders>
            <w:shd w:val="clear" w:color="auto" w:fill="BFBFBF" w:themeFill="background1" w:themeFillShade="BF"/>
            <w:vAlign w:val="center"/>
          </w:tcPr>
          <w:p w:rsidR="008A0822" w:rsidRPr="00DA3F4A" w:rsidRDefault="008A0822" w:rsidP="00AA5030">
            <w:pPr>
              <w:pStyle w:val="TH-TableHeading"/>
              <w:jc w:val="left"/>
            </w:pPr>
            <w:r w:rsidRPr="00DA3F4A">
              <w:t>Study Product/Study Discontinuation</w:t>
            </w:r>
          </w:p>
        </w:tc>
        <w:tc>
          <w:tcPr>
            <w:tcW w:w="1639" w:type="pct"/>
            <w:tcBorders>
              <w:top w:val="single" w:sz="4" w:space="0" w:color="auto"/>
            </w:tcBorders>
            <w:vAlign w:val="center"/>
          </w:tcPr>
          <w:p w:rsidR="008A0822" w:rsidRPr="00DA3F4A" w:rsidRDefault="008A0822" w:rsidP="00AA5030">
            <w:pPr>
              <w:pStyle w:val="TX-TableText"/>
              <w:ind w:left="0"/>
            </w:pPr>
            <w:r w:rsidRPr="00DA3F4A">
              <w:t>If the participant has discontinued study product or study visits, all protocol-required steps have been followed.</w:t>
            </w:r>
          </w:p>
        </w:tc>
        <w:tc>
          <w:tcPr>
            <w:tcW w:w="240" w:type="pct"/>
            <w:tcBorders>
              <w:top w:val="single" w:sz="4" w:space="0" w:color="auto"/>
            </w:tcBorders>
          </w:tcPr>
          <w:p w:rsidR="008A0822" w:rsidRPr="00DA3F4A" w:rsidRDefault="008A0822" w:rsidP="00AA5030">
            <w:pPr>
              <w:pStyle w:val="TX-TableText"/>
              <w:ind w:left="0"/>
            </w:pPr>
            <w:r>
              <w:t xml:space="preserve">  </w:t>
            </w:r>
          </w:p>
        </w:tc>
        <w:tc>
          <w:tcPr>
            <w:tcW w:w="240" w:type="pct"/>
            <w:tcBorders>
              <w:top w:val="single" w:sz="4" w:space="0" w:color="auto"/>
            </w:tcBorders>
          </w:tcPr>
          <w:p w:rsidR="008A0822" w:rsidRPr="00DA3F4A" w:rsidRDefault="008A0822" w:rsidP="002C2070">
            <w:pPr>
              <w:pStyle w:val="TX-TableText"/>
              <w:ind w:left="0"/>
            </w:pPr>
            <w:r>
              <w:t xml:space="preserve">  </w:t>
            </w:r>
          </w:p>
        </w:tc>
        <w:tc>
          <w:tcPr>
            <w:tcW w:w="240" w:type="pct"/>
            <w:tcBorders>
              <w:top w:val="single" w:sz="4" w:space="0" w:color="auto"/>
            </w:tcBorders>
          </w:tcPr>
          <w:p w:rsidR="008A0822" w:rsidRPr="00DA3F4A" w:rsidRDefault="008A0822" w:rsidP="002C2070">
            <w:pPr>
              <w:pStyle w:val="TX-TableText"/>
              <w:ind w:left="0"/>
            </w:pPr>
            <w:r>
              <w:t xml:space="preserve">  </w:t>
            </w:r>
          </w:p>
        </w:tc>
        <w:tc>
          <w:tcPr>
            <w:tcW w:w="1849" w:type="pct"/>
            <w:tcBorders>
              <w:top w:val="single" w:sz="4" w:space="0" w:color="auto"/>
            </w:tcBorders>
          </w:tcPr>
          <w:p w:rsidR="008A0822" w:rsidRPr="00DA3F4A" w:rsidRDefault="008A0822" w:rsidP="002C2070">
            <w:pPr>
              <w:pStyle w:val="TX-TableText"/>
              <w:ind w:left="0"/>
            </w:pPr>
            <w:r>
              <w:t xml:space="preserve">  </w:t>
            </w:r>
          </w:p>
        </w:tc>
      </w:tr>
      <w:tr w:rsidR="008A0822" w:rsidRPr="00DA3F4A" w:rsidTr="008A0822">
        <w:trPr>
          <w:jc w:val="center"/>
        </w:trPr>
        <w:tc>
          <w:tcPr>
            <w:tcW w:w="792" w:type="pct"/>
            <w:vMerge w:val="restart"/>
            <w:shd w:val="clear" w:color="auto" w:fill="BFBFBF" w:themeFill="background1" w:themeFillShade="BF"/>
            <w:vAlign w:val="center"/>
          </w:tcPr>
          <w:p w:rsidR="008A0822" w:rsidRPr="00DA3F4A" w:rsidRDefault="008A0822" w:rsidP="0062008E">
            <w:pPr>
              <w:pStyle w:val="TH-TableHeading"/>
              <w:keepNext/>
              <w:jc w:val="left"/>
            </w:pPr>
            <w:r w:rsidRPr="00DA3F4A">
              <w:lastRenderedPageBreak/>
              <w:t>Miscellaneous</w:t>
            </w:r>
          </w:p>
        </w:tc>
        <w:tc>
          <w:tcPr>
            <w:tcW w:w="1639" w:type="pct"/>
            <w:vAlign w:val="center"/>
          </w:tcPr>
          <w:p w:rsidR="008A0822" w:rsidRPr="00DA3F4A" w:rsidRDefault="008A0822" w:rsidP="0062008E">
            <w:pPr>
              <w:pStyle w:val="TX-TableText"/>
              <w:keepNext/>
              <w:ind w:left="0"/>
            </w:pPr>
            <w:r w:rsidRPr="00DA3F4A">
              <w:t>Source Documentation Standards are being followed.</w:t>
            </w:r>
          </w:p>
        </w:tc>
        <w:tc>
          <w:tcPr>
            <w:tcW w:w="240" w:type="pct"/>
            <w:vAlign w:val="center"/>
          </w:tcPr>
          <w:p w:rsidR="008A0822" w:rsidRPr="00DA3F4A" w:rsidRDefault="008A0822" w:rsidP="0062008E">
            <w:pPr>
              <w:pStyle w:val="TX-TableText"/>
              <w:keepNext/>
              <w:ind w:left="0"/>
            </w:pPr>
            <w:r>
              <w:t xml:space="preserve">  </w:t>
            </w:r>
          </w:p>
        </w:tc>
        <w:tc>
          <w:tcPr>
            <w:tcW w:w="240" w:type="pct"/>
            <w:vAlign w:val="center"/>
          </w:tcPr>
          <w:p w:rsidR="008A0822" w:rsidRPr="00DA3F4A" w:rsidRDefault="008A0822" w:rsidP="002C2070">
            <w:pPr>
              <w:pStyle w:val="TX-TableText"/>
              <w:keepNext/>
              <w:ind w:left="0"/>
            </w:pPr>
            <w:r>
              <w:t xml:space="preserve">  </w:t>
            </w:r>
          </w:p>
        </w:tc>
        <w:tc>
          <w:tcPr>
            <w:tcW w:w="240" w:type="pct"/>
            <w:vAlign w:val="center"/>
          </w:tcPr>
          <w:p w:rsidR="008A0822" w:rsidRPr="00DA3F4A" w:rsidRDefault="008A0822" w:rsidP="002C2070">
            <w:pPr>
              <w:pStyle w:val="TX-TableText"/>
              <w:keepNext/>
              <w:ind w:left="0"/>
            </w:pPr>
            <w:r>
              <w:t xml:space="preserve">  </w:t>
            </w:r>
          </w:p>
        </w:tc>
        <w:tc>
          <w:tcPr>
            <w:tcW w:w="1849" w:type="pct"/>
            <w:vAlign w:val="center"/>
          </w:tcPr>
          <w:p w:rsidR="008A0822" w:rsidRPr="00DA3F4A" w:rsidRDefault="008A0822" w:rsidP="002C2070">
            <w:pPr>
              <w:pStyle w:val="TX-TableText"/>
              <w:keepNext/>
              <w:ind w:left="0"/>
            </w:pPr>
            <w:r>
              <w:t xml:space="preserve">  </w:t>
            </w:r>
          </w:p>
        </w:tc>
      </w:tr>
      <w:tr w:rsidR="008A0822" w:rsidRPr="00DA3F4A" w:rsidTr="008A0822">
        <w:trPr>
          <w:jc w:val="center"/>
        </w:trPr>
        <w:tc>
          <w:tcPr>
            <w:tcW w:w="792" w:type="pct"/>
            <w:vMerge/>
            <w:shd w:val="clear" w:color="auto" w:fill="BFBFBF" w:themeFill="background1" w:themeFillShade="BF"/>
            <w:vAlign w:val="center"/>
          </w:tcPr>
          <w:p w:rsidR="008A0822" w:rsidRPr="00DA3F4A" w:rsidRDefault="008A0822" w:rsidP="0062008E">
            <w:pPr>
              <w:pStyle w:val="TH-TableHeading"/>
              <w:keepNext/>
              <w:jc w:val="left"/>
            </w:pPr>
          </w:p>
        </w:tc>
        <w:tc>
          <w:tcPr>
            <w:tcW w:w="1639" w:type="pct"/>
            <w:vAlign w:val="center"/>
          </w:tcPr>
          <w:p w:rsidR="008A0822" w:rsidRPr="00DA3F4A" w:rsidRDefault="008A0822" w:rsidP="0062008E">
            <w:pPr>
              <w:pStyle w:val="TX-TableText"/>
              <w:keepNext/>
              <w:ind w:left="0"/>
            </w:pPr>
            <w:r w:rsidRPr="00DA3F4A">
              <w:t xml:space="preserve">If </w:t>
            </w:r>
            <w:proofErr w:type="spellStart"/>
            <w:r w:rsidRPr="00DA3F4A">
              <w:t>CRFs</w:t>
            </w:r>
            <w:proofErr w:type="spellEnd"/>
            <w:r w:rsidRPr="00DA3F4A">
              <w:t xml:space="preserve"> are used as source documentation, they have been signed/dated and credentialed as required. Documentation of </w:t>
            </w:r>
            <w:proofErr w:type="spellStart"/>
            <w:r w:rsidRPr="00DA3F4A">
              <w:t>CRFs</w:t>
            </w:r>
            <w:proofErr w:type="spellEnd"/>
            <w:r w:rsidRPr="00DA3F4A">
              <w:t xml:space="preserve"> serving as source documents is noted in the Protocol, MOP, or SD agreement/statement at the beginning of the study.</w:t>
            </w:r>
          </w:p>
        </w:tc>
        <w:tc>
          <w:tcPr>
            <w:tcW w:w="240" w:type="pct"/>
            <w:vAlign w:val="center"/>
          </w:tcPr>
          <w:p w:rsidR="008A0822" w:rsidRPr="00DA3F4A" w:rsidRDefault="008A0822" w:rsidP="0062008E">
            <w:pPr>
              <w:pStyle w:val="TX-TableText"/>
              <w:keepNext/>
              <w:ind w:left="0"/>
            </w:pPr>
            <w:r>
              <w:t xml:space="preserve">  </w:t>
            </w:r>
          </w:p>
        </w:tc>
        <w:tc>
          <w:tcPr>
            <w:tcW w:w="240" w:type="pct"/>
            <w:vAlign w:val="center"/>
          </w:tcPr>
          <w:p w:rsidR="008A0822" w:rsidRPr="00DA3F4A" w:rsidRDefault="008A0822" w:rsidP="002C2070">
            <w:pPr>
              <w:pStyle w:val="TX-TableText"/>
              <w:keepNext/>
              <w:ind w:left="0"/>
            </w:pPr>
            <w:r>
              <w:t xml:space="preserve">  </w:t>
            </w:r>
          </w:p>
        </w:tc>
        <w:tc>
          <w:tcPr>
            <w:tcW w:w="240" w:type="pct"/>
            <w:vAlign w:val="center"/>
          </w:tcPr>
          <w:p w:rsidR="008A0822" w:rsidRPr="00DA3F4A" w:rsidRDefault="008A0822" w:rsidP="002C2070">
            <w:pPr>
              <w:pStyle w:val="TX-TableText"/>
              <w:keepNext/>
              <w:ind w:left="0"/>
            </w:pPr>
            <w:r>
              <w:t xml:space="preserve">  </w:t>
            </w:r>
          </w:p>
        </w:tc>
        <w:tc>
          <w:tcPr>
            <w:tcW w:w="1849" w:type="pct"/>
            <w:vAlign w:val="center"/>
          </w:tcPr>
          <w:p w:rsidR="008A0822" w:rsidRPr="00DA3F4A" w:rsidRDefault="008A0822" w:rsidP="002C2070">
            <w:pPr>
              <w:pStyle w:val="TX-TableText"/>
              <w:keepNext/>
              <w:ind w:left="0"/>
            </w:pPr>
            <w:r>
              <w:t xml:space="preserve">  </w:t>
            </w:r>
          </w:p>
        </w:tc>
      </w:tr>
      <w:tr w:rsidR="008A0822" w:rsidRPr="00DA3F4A" w:rsidTr="008A0822">
        <w:trPr>
          <w:trHeight w:val="359"/>
          <w:jc w:val="center"/>
        </w:trPr>
        <w:tc>
          <w:tcPr>
            <w:tcW w:w="792" w:type="pct"/>
            <w:vMerge/>
            <w:shd w:val="clear" w:color="auto" w:fill="BFBFBF" w:themeFill="background1" w:themeFillShade="BF"/>
            <w:vAlign w:val="center"/>
          </w:tcPr>
          <w:p w:rsidR="008A0822" w:rsidRPr="00DA3F4A" w:rsidRDefault="008A0822" w:rsidP="00AA5030">
            <w:pPr>
              <w:pStyle w:val="TH-TableHeading"/>
              <w:jc w:val="left"/>
            </w:pPr>
          </w:p>
        </w:tc>
        <w:tc>
          <w:tcPr>
            <w:tcW w:w="1639" w:type="pct"/>
            <w:tcBorders>
              <w:top w:val="single" w:sz="4" w:space="0" w:color="auto"/>
              <w:bottom w:val="single" w:sz="4" w:space="0" w:color="auto"/>
              <w:right w:val="single" w:sz="4" w:space="0" w:color="auto"/>
            </w:tcBorders>
            <w:vAlign w:val="center"/>
          </w:tcPr>
          <w:p w:rsidR="008A0822" w:rsidRPr="00DA3F4A" w:rsidRDefault="008A0822" w:rsidP="00AA5030">
            <w:pPr>
              <w:pStyle w:val="TX-TableText"/>
              <w:ind w:left="0"/>
            </w:pPr>
            <w:r w:rsidRPr="00DA3F4A">
              <w:t>All entries are signed and dated.</w:t>
            </w:r>
          </w:p>
        </w:tc>
        <w:tc>
          <w:tcPr>
            <w:tcW w:w="240"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AA5030">
            <w:pPr>
              <w:pStyle w:val="TX-TableText"/>
              <w:ind w:left="0"/>
            </w:pPr>
            <w:r>
              <w:t xml:space="preserve">  </w:t>
            </w:r>
          </w:p>
        </w:tc>
        <w:tc>
          <w:tcPr>
            <w:tcW w:w="240"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2C2070">
            <w:pPr>
              <w:pStyle w:val="TX-TableText"/>
              <w:ind w:left="0"/>
            </w:pPr>
            <w:r>
              <w:t xml:space="preserve">  </w:t>
            </w:r>
          </w:p>
        </w:tc>
        <w:tc>
          <w:tcPr>
            <w:tcW w:w="240"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2C2070">
            <w:pPr>
              <w:pStyle w:val="TX-TableText"/>
              <w:ind w:left="0"/>
            </w:pPr>
            <w:r>
              <w:t xml:space="preserve">  </w:t>
            </w:r>
          </w:p>
        </w:tc>
        <w:tc>
          <w:tcPr>
            <w:tcW w:w="1849"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2C2070">
            <w:pPr>
              <w:pStyle w:val="TX-TableText"/>
              <w:ind w:left="0"/>
            </w:pPr>
            <w:r>
              <w:t xml:space="preserve">  </w:t>
            </w:r>
          </w:p>
        </w:tc>
      </w:tr>
      <w:tr w:rsidR="008A0822" w:rsidRPr="00DA3F4A" w:rsidTr="008A0822">
        <w:trPr>
          <w:jc w:val="center"/>
        </w:trPr>
        <w:tc>
          <w:tcPr>
            <w:tcW w:w="792" w:type="pct"/>
            <w:vMerge/>
            <w:shd w:val="clear" w:color="auto" w:fill="BFBFBF" w:themeFill="background1" w:themeFillShade="BF"/>
            <w:vAlign w:val="center"/>
          </w:tcPr>
          <w:p w:rsidR="008A0822" w:rsidRPr="00DA3F4A" w:rsidRDefault="008A0822" w:rsidP="00AA5030">
            <w:pPr>
              <w:pStyle w:val="TH-TableHeading"/>
              <w:jc w:val="left"/>
            </w:pPr>
          </w:p>
        </w:tc>
        <w:tc>
          <w:tcPr>
            <w:tcW w:w="1639" w:type="pct"/>
            <w:tcBorders>
              <w:top w:val="single" w:sz="4" w:space="0" w:color="auto"/>
              <w:bottom w:val="single" w:sz="4" w:space="0" w:color="auto"/>
              <w:right w:val="single" w:sz="4" w:space="0" w:color="auto"/>
            </w:tcBorders>
            <w:vAlign w:val="center"/>
          </w:tcPr>
          <w:p w:rsidR="008A0822" w:rsidRPr="00DA3F4A" w:rsidRDefault="008A0822" w:rsidP="00AA5030">
            <w:pPr>
              <w:pStyle w:val="TX-TableText"/>
              <w:ind w:left="0"/>
            </w:pPr>
            <w:r w:rsidRPr="00DA3F4A">
              <w:t>Signatures of personnel signing are present in the Staff Signature List in the Regulatory File.</w:t>
            </w:r>
          </w:p>
        </w:tc>
        <w:tc>
          <w:tcPr>
            <w:tcW w:w="240"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AA5030">
            <w:pPr>
              <w:pStyle w:val="TX-TableText"/>
              <w:ind w:left="0"/>
            </w:pPr>
            <w:r>
              <w:t xml:space="preserve">  </w:t>
            </w:r>
          </w:p>
        </w:tc>
        <w:tc>
          <w:tcPr>
            <w:tcW w:w="240"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2C2070">
            <w:pPr>
              <w:pStyle w:val="TX-TableText"/>
              <w:ind w:left="0"/>
            </w:pPr>
            <w:r>
              <w:t xml:space="preserve">  </w:t>
            </w:r>
          </w:p>
        </w:tc>
        <w:tc>
          <w:tcPr>
            <w:tcW w:w="240"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2C2070">
            <w:pPr>
              <w:pStyle w:val="TX-TableText"/>
              <w:ind w:left="0"/>
            </w:pPr>
            <w:r>
              <w:t xml:space="preserve">  </w:t>
            </w:r>
          </w:p>
        </w:tc>
        <w:tc>
          <w:tcPr>
            <w:tcW w:w="1849"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2C2070">
            <w:pPr>
              <w:pStyle w:val="TX-TableText"/>
              <w:ind w:left="0"/>
            </w:pPr>
            <w:r>
              <w:t xml:space="preserve">  </w:t>
            </w:r>
          </w:p>
        </w:tc>
      </w:tr>
      <w:tr w:rsidR="008A0822" w:rsidRPr="00DA3F4A" w:rsidTr="008A0822">
        <w:trPr>
          <w:jc w:val="center"/>
        </w:trPr>
        <w:tc>
          <w:tcPr>
            <w:tcW w:w="792" w:type="pct"/>
            <w:vMerge/>
            <w:tcBorders>
              <w:bottom w:val="single" w:sz="4" w:space="0" w:color="auto"/>
            </w:tcBorders>
            <w:shd w:val="clear" w:color="auto" w:fill="BFBFBF" w:themeFill="background1" w:themeFillShade="BF"/>
            <w:vAlign w:val="center"/>
          </w:tcPr>
          <w:p w:rsidR="008A0822" w:rsidRPr="00DA3F4A" w:rsidRDefault="008A0822" w:rsidP="00AA5030">
            <w:pPr>
              <w:pStyle w:val="TH-TableHeading"/>
              <w:jc w:val="left"/>
            </w:pPr>
          </w:p>
        </w:tc>
        <w:tc>
          <w:tcPr>
            <w:tcW w:w="1639" w:type="pct"/>
            <w:tcBorders>
              <w:top w:val="single" w:sz="4" w:space="0" w:color="auto"/>
              <w:bottom w:val="single" w:sz="4" w:space="0" w:color="auto"/>
              <w:right w:val="single" w:sz="4" w:space="0" w:color="auto"/>
            </w:tcBorders>
            <w:vAlign w:val="center"/>
          </w:tcPr>
          <w:p w:rsidR="008A0822" w:rsidRPr="00DA3F4A" w:rsidRDefault="008A0822" w:rsidP="00AA5030">
            <w:pPr>
              <w:pStyle w:val="TX-TableText"/>
              <w:ind w:left="0"/>
            </w:pPr>
            <w:r w:rsidRPr="00DA3F4A">
              <w:t>Error corrections are properly executed.</w:t>
            </w:r>
          </w:p>
        </w:tc>
        <w:tc>
          <w:tcPr>
            <w:tcW w:w="240"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AA5030">
            <w:pPr>
              <w:pStyle w:val="TX-TableText"/>
              <w:ind w:left="0"/>
            </w:pPr>
            <w:r>
              <w:t xml:space="preserve">  </w:t>
            </w:r>
          </w:p>
        </w:tc>
        <w:tc>
          <w:tcPr>
            <w:tcW w:w="240"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2C2070">
            <w:pPr>
              <w:pStyle w:val="TX-TableText"/>
              <w:ind w:left="0"/>
            </w:pPr>
            <w:r>
              <w:t xml:space="preserve">  </w:t>
            </w:r>
          </w:p>
        </w:tc>
        <w:tc>
          <w:tcPr>
            <w:tcW w:w="240"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2C2070">
            <w:pPr>
              <w:pStyle w:val="TX-TableText"/>
              <w:ind w:left="0"/>
            </w:pPr>
            <w:r>
              <w:t xml:space="preserve">  </w:t>
            </w:r>
          </w:p>
        </w:tc>
        <w:tc>
          <w:tcPr>
            <w:tcW w:w="1849" w:type="pct"/>
            <w:tcBorders>
              <w:top w:val="single" w:sz="4" w:space="0" w:color="auto"/>
              <w:left w:val="single" w:sz="4" w:space="0" w:color="auto"/>
              <w:bottom w:val="single" w:sz="4" w:space="0" w:color="auto"/>
              <w:right w:val="single" w:sz="4" w:space="0" w:color="auto"/>
            </w:tcBorders>
            <w:vAlign w:val="center"/>
          </w:tcPr>
          <w:p w:rsidR="008A0822" w:rsidRPr="00DA3F4A" w:rsidRDefault="008A0822" w:rsidP="002C2070">
            <w:pPr>
              <w:pStyle w:val="TX-TableText"/>
              <w:ind w:left="0"/>
            </w:pPr>
            <w:r>
              <w:t xml:space="preserve">  </w:t>
            </w:r>
          </w:p>
        </w:tc>
      </w:tr>
    </w:tbl>
    <w:p w:rsidR="00DA3F4A" w:rsidRDefault="00DA3F4A" w:rsidP="000B7E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190"/>
      </w:tblGrid>
      <w:tr w:rsidR="00DD319C" w:rsidRPr="00433279" w:rsidTr="00846B70">
        <w:trPr>
          <w:tblHeader/>
        </w:trPr>
        <w:tc>
          <w:tcPr>
            <w:tcW w:w="5000" w:type="pct"/>
            <w:tcBorders>
              <w:bottom w:val="single" w:sz="4" w:space="0" w:color="auto"/>
            </w:tcBorders>
            <w:shd w:val="clear" w:color="auto" w:fill="auto"/>
          </w:tcPr>
          <w:p w:rsidR="00DD319C" w:rsidRPr="00433279" w:rsidRDefault="00DD319C" w:rsidP="00AA5030">
            <w:pPr>
              <w:pStyle w:val="TX-TableText"/>
              <w:pageBreakBefore/>
              <w:ind w:left="1267" w:hanging="1267"/>
            </w:pPr>
            <w:r w:rsidRPr="00433279">
              <w:rPr>
                <w:b/>
              </w:rPr>
              <w:lastRenderedPageBreak/>
              <w:t>Instructions:</w:t>
            </w:r>
            <w:r>
              <w:tab/>
            </w:r>
            <w:r w:rsidR="00AA5030">
              <w:t>This tool will be used for the review of source documentation (SD) compared to case report forms (paper or electronic) and protocol for agreement.</w:t>
            </w:r>
            <w:r w:rsidR="003B6BD6">
              <w:t xml:space="preserve"> </w:t>
            </w:r>
            <w:r w:rsidR="00AA5030">
              <w:t>Reviews may include lab reports, diagnostic reports, etc. Please indicate the subject identification numbers in the column headers. For each criterion, indicate Yes, No, or NA (i.e., not applicable or not done). If an item requires further elaboration, use the comments table on the final page of this tool. Consider numbering the comments and cross-referencing that number in the relevant criterion cell. Use the Review Summary column to enter the overall review information for each row (e.g., enter the ratio of subjects with no issues over the total number of subjects reviewed). Issues and resolutions will be summarized in the Quality Management Summary Report.</w:t>
            </w:r>
            <w:r w:rsidR="00AA5030">
              <w:br/>
              <w:t>File the completed tool with other QM materials.</w:t>
            </w:r>
          </w:p>
        </w:tc>
      </w:tr>
    </w:tbl>
    <w:p w:rsidR="00DD319C" w:rsidRDefault="00DD319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78"/>
        <w:gridCol w:w="4265"/>
        <w:gridCol w:w="1147"/>
        <w:gridCol w:w="1148"/>
        <w:gridCol w:w="1148"/>
        <w:gridCol w:w="1148"/>
        <w:gridCol w:w="1153"/>
        <w:gridCol w:w="1103"/>
      </w:tblGrid>
      <w:tr w:rsidR="00AA5030" w:rsidRPr="00AA5030" w:rsidTr="008A0822">
        <w:trPr>
          <w:tblHeader/>
          <w:jc w:val="center"/>
        </w:trPr>
        <w:tc>
          <w:tcPr>
            <w:tcW w:w="788" w:type="pct"/>
            <w:tcBorders>
              <w:top w:val="single" w:sz="4" w:space="0" w:color="auto"/>
              <w:left w:val="single" w:sz="4" w:space="0" w:color="auto"/>
              <w:bottom w:val="single" w:sz="4" w:space="0" w:color="auto"/>
            </w:tcBorders>
            <w:shd w:val="clear" w:color="auto" w:fill="BFBFBF" w:themeFill="background1" w:themeFillShade="BF"/>
            <w:vAlign w:val="center"/>
          </w:tcPr>
          <w:p w:rsidR="00AA5030" w:rsidRPr="00AA5030" w:rsidRDefault="00AA5030" w:rsidP="00AA5030">
            <w:pPr>
              <w:pStyle w:val="TH-TableHeading"/>
            </w:pPr>
            <w:r w:rsidRPr="00AA5030">
              <w:t>Indicator(s)</w:t>
            </w:r>
          </w:p>
        </w:tc>
        <w:tc>
          <w:tcPr>
            <w:tcW w:w="1617" w:type="pct"/>
            <w:tcBorders>
              <w:top w:val="single" w:sz="4" w:space="0" w:color="auto"/>
              <w:bottom w:val="single" w:sz="4" w:space="0" w:color="auto"/>
            </w:tcBorders>
            <w:shd w:val="clear" w:color="auto" w:fill="BFBFBF" w:themeFill="background1" w:themeFillShade="BF"/>
            <w:vAlign w:val="center"/>
          </w:tcPr>
          <w:p w:rsidR="00AA5030" w:rsidRPr="00AA5030" w:rsidRDefault="00AA5030" w:rsidP="00AA5030">
            <w:pPr>
              <w:pStyle w:val="TH-TableHeading"/>
            </w:pPr>
            <w:r w:rsidRPr="00AA5030">
              <w:t>Criteria</w:t>
            </w:r>
          </w:p>
        </w:tc>
        <w:tc>
          <w:tcPr>
            <w:tcW w:w="435" w:type="pct"/>
            <w:tcBorders>
              <w:top w:val="single" w:sz="4" w:space="0" w:color="auto"/>
              <w:bottom w:val="single" w:sz="4" w:space="0" w:color="auto"/>
            </w:tcBorders>
            <w:shd w:val="clear" w:color="auto" w:fill="BFBFBF" w:themeFill="background1" w:themeFillShade="BF"/>
            <w:vAlign w:val="center"/>
          </w:tcPr>
          <w:p w:rsidR="00AA5030" w:rsidRPr="00AA5030" w:rsidRDefault="00AA5030" w:rsidP="00AA5030">
            <w:pPr>
              <w:pStyle w:val="TH-TableHeading"/>
            </w:pPr>
            <w:r w:rsidRPr="00AA5030">
              <w:t>Subject #</w:t>
            </w:r>
          </w:p>
          <w:p w:rsidR="00AA5030" w:rsidRPr="00AA5030" w:rsidRDefault="00AA5030" w:rsidP="00A45D04">
            <w:pPr>
              <w:pStyle w:val="TH-TableHeading"/>
              <w:spacing w:after="60"/>
            </w:pPr>
            <w:r w:rsidRPr="00AA5030">
              <w:t>_______</w:t>
            </w:r>
          </w:p>
        </w:tc>
        <w:tc>
          <w:tcPr>
            <w:tcW w:w="435" w:type="pct"/>
            <w:tcBorders>
              <w:top w:val="single" w:sz="4" w:space="0" w:color="auto"/>
              <w:bottom w:val="single" w:sz="4" w:space="0" w:color="auto"/>
            </w:tcBorders>
            <w:shd w:val="clear" w:color="auto" w:fill="BFBFBF" w:themeFill="background1" w:themeFillShade="BF"/>
            <w:vAlign w:val="center"/>
          </w:tcPr>
          <w:p w:rsidR="00AA5030" w:rsidRPr="00AA5030" w:rsidRDefault="00AA5030" w:rsidP="00AA5030">
            <w:pPr>
              <w:pStyle w:val="TH-TableHeading"/>
            </w:pPr>
            <w:r w:rsidRPr="00AA5030">
              <w:t>Subject #</w:t>
            </w:r>
          </w:p>
          <w:p w:rsidR="00AA5030" w:rsidRPr="00AA5030" w:rsidRDefault="00AA5030" w:rsidP="00A45D04">
            <w:pPr>
              <w:pStyle w:val="TH-TableHeading"/>
              <w:spacing w:after="60"/>
            </w:pPr>
            <w:r w:rsidRPr="00AA5030">
              <w:t>_______</w:t>
            </w:r>
          </w:p>
        </w:tc>
        <w:tc>
          <w:tcPr>
            <w:tcW w:w="435" w:type="pct"/>
            <w:tcBorders>
              <w:top w:val="single" w:sz="4" w:space="0" w:color="auto"/>
              <w:bottom w:val="single" w:sz="4" w:space="0" w:color="auto"/>
            </w:tcBorders>
            <w:shd w:val="clear" w:color="auto" w:fill="BFBFBF" w:themeFill="background1" w:themeFillShade="BF"/>
            <w:vAlign w:val="center"/>
          </w:tcPr>
          <w:p w:rsidR="00AA5030" w:rsidRPr="00AA5030" w:rsidRDefault="00AA5030" w:rsidP="00AA5030">
            <w:pPr>
              <w:pStyle w:val="TH-TableHeading"/>
            </w:pPr>
            <w:r w:rsidRPr="00AA5030">
              <w:t>Subject #</w:t>
            </w:r>
          </w:p>
          <w:p w:rsidR="00AA5030" w:rsidRPr="00AA5030" w:rsidRDefault="00AA5030" w:rsidP="00A45D04">
            <w:pPr>
              <w:pStyle w:val="TH-TableHeading"/>
              <w:spacing w:after="60"/>
            </w:pPr>
            <w:r w:rsidRPr="00AA5030">
              <w:t>_______</w:t>
            </w:r>
          </w:p>
        </w:tc>
        <w:tc>
          <w:tcPr>
            <w:tcW w:w="435" w:type="pct"/>
            <w:tcBorders>
              <w:top w:val="single" w:sz="4" w:space="0" w:color="auto"/>
              <w:bottom w:val="single" w:sz="4" w:space="0" w:color="auto"/>
              <w:right w:val="single" w:sz="4" w:space="0" w:color="auto"/>
            </w:tcBorders>
            <w:shd w:val="clear" w:color="auto" w:fill="BFBFBF" w:themeFill="background1" w:themeFillShade="BF"/>
            <w:vAlign w:val="center"/>
          </w:tcPr>
          <w:p w:rsidR="00AA5030" w:rsidRPr="00AA5030" w:rsidRDefault="00AA5030" w:rsidP="00AA5030">
            <w:pPr>
              <w:pStyle w:val="TH-TableHeading"/>
            </w:pPr>
            <w:r w:rsidRPr="00AA5030">
              <w:t>Subject #</w:t>
            </w:r>
          </w:p>
          <w:p w:rsidR="00AA5030" w:rsidRPr="00AA5030" w:rsidRDefault="00AA5030" w:rsidP="00A45D04">
            <w:pPr>
              <w:pStyle w:val="TH-TableHeading"/>
              <w:spacing w:after="60"/>
            </w:pPr>
            <w:r w:rsidRPr="00AA5030">
              <w:t>_______</w:t>
            </w:r>
          </w:p>
        </w:tc>
        <w:tc>
          <w:tcPr>
            <w:tcW w:w="437" w:type="pct"/>
            <w:tcBorders>
              <w:top w:val="single" w:sz="4" w:space="0" w:color="auto"/>
              <w:bottom w:val="single" w:sz="4" w:space="0" w:color="auto"/>
              <w:right w:val="single" w:sz="4" w:space="0" w:color="auto"/>
            </w:tcBorders>
            <w:shd w:val="clear" w:color="auto" w:fill="BFBFBF" w:themeFill="background1" w:themeFillShade="BF"/>
          </w:tcPr>
          <w:p w:rsidR="00AA5030" w:rsidRPr="00AA5030" w:rsidRDefault="00AA5030" w:rsidP="00AA5030">
            <w:pPr>
              <w:pStyle w:val="TH-TableHeading"/>
            </w:pPr>
            <w:r w:rsidRPr="00AA5030">
              <w:t>Subject #</w:t>
            </w:r>
          </w:p>
          <w:p w:rsidR="00AA5030" w:rsidRPr="00AA5030" w:rsidRDefault="00AA5030" w:rsidP="00A45D04">
            <w:pPr>
              <w:pStyle w:val="TH-TableHeading"/>
              <w:spacing w:after="60"/>
            </w:pPr>
            <w:r w:rsidRPr="00AA5030">
              <w:t>_______</w:t>
            </w:r>
          </w:p>
        </w:tc>
        <w:tc>
          <w:tcPr>
            <w:tcW w:w="418" w:type="pct"/>
            <w:tcBorders>
              <w:top w:val="single" w:sz="4" w:space="0" w:color="auto"/>
              <w:bottom w:val="single" w:sz="4" w:space="0" w:color="auto"/>
              <w:right w:val="single" w:sz="4" w:space="0" w:color="auto"/>
            </w:tcBorders>
            <w:shd w:val="clear" w:color="auto" w:fill="BFBFBF" w:themeFill="background1" w:themeFillShade="BF"/>
          </w:tcPr>
          <w:p w:rsidR="00AA5030" w:rsidRPr="00AA5030" w:rsidRDefault="00AA5030" w:rsidP="00AA5030">
            <w:pPr>
              <w:pStyle w:val="TH-TableHeading"/>
            </w:pPr>
            <w:r w:rsidRPr="00AA5030">
              <w:t>Review Summary</w:t>
            </w:r>
          </w:p>
        </w:tc>
      </w:tr>
      <w:tr w:rsidR="00AA5030" w:rsidRPr="00AA5030" w:rsidTr="008A0822">
        <w:trPr>
          <w:tblHeader/>
          <w:jc w:val="center"/>
        </w:trPr>
        <w:tc>
          <w:tcPr>
            <w:tcW w:w="788" w:type="pct"/>
            <w:tcBorders>
              <w:top w:val="single" w:sz="4" w:space="0" w:color="auto"/>
              <w:left w:val="single" w:sz="4" w:space="0" w:color="auto"/>
              <w:bottom w:val="single" w:sz="4" w:space="0" w:color="auto"/>
            </w:tcBorders>
            <w:shd w:val="clear" w:color="auto" w:fill="BFBFBF" w:themeFill="background1" w:themeFillShade="BF"/>
            <w:vAlign w:val="center"/>
          </w:tcPr>
          <w:p w:rsidR="00AA5030" w:rsidRPr="00AA5030" w:rsidRDefault="00AA5030" w:rsidP="00AA5030">
            <w:pPr>
              <w:pStyle w:val="TH-TableHeading"/>
              <w:jc w:val="left"/>
            </w:pPr>
          </w:p>
        </w:tc>
        <w:tc>
          <w:tcPr>
            <w:tcW w:w="1617" w:type="pct"/>
            <w:tcBorders>
              <w:top w:val="single" w:sz="4" w:space="0" w:color="auto"/>
              <w:bottom w:val="single" w:sz="4" w:space="0" w:color="auto"/>
            </w:tcBorders>
            <w:shd w:val="clear" w:color="auto" w:fill="BFBFBF" w:themeFill="background1" w:themeFillShade="BF"/>
            <w:vAlign w:val="center"/>
          </w:tcPr>
          <w:p w:rsidR="00AA5030" w:rsidRPr="00AA5030" w:rsidRDefault="00AA5030" w:rsidP="00AA5030">
            <w:pPr>
              <w:pStyle w:val="TX-TableText"/>
              <w:spacing w:after="0"/>
              <w:ind w:left="0"/>
            </w:pPr>
          </w:p>
        </w:tc>
        <w:tc>
          <w:tcPr>
            <w:tcW w:w="2177" w:type="pct"/>
            <w:gridSpan w:val="5"/>
            <w:tcBorders>
              <w:top w:val="single" w:sz="4" w:space="0" w:color="auto"/>
              <w:bottom w:val="single" w:sz="4" w:space="0" w:color="auto"/>
              <w:right w:val="single" w:sz="4" w:space="0" w:color="auto"/>
            </w:tcBorders>
            <w:shd w:val="clear" w:color="auto" w:fill="BFBFBF" w:themeFill="background1" w:themeFillShade="BF"/>
            <w:vAlign w:val="center"/>
          </w:tcPr>
          <w:p w:rsidR="00AA5030" w:rsidRPr="00AA5030" w:rsidRDefault="00AA5030" w:rsidP="00AA5030">
            <w:pPr>
              <w:pStyle w:val="TH-TableHeading"/>
            </w:pPr>
            <w:r w:rsidRPr="00AA5030">
              <w:t>Yes/No/NA</w:t>
            </w:r>
          </w:p>
        </w:tc>
        <w:tc>
          <w:tcPr>
            <w:tcW w:w="418" w:type="pct"/>
            <w:tcBorders>
              <w:top w:val="single" w:sz="4" w:space="0" w:color="auto"/>
              <w:bottom w:val="single" w:sz="4" w:space="0" w:color="auto"/>
              <w:right w:val="single" w:sz="4" w:space="0" w:color="auto"/>
            </w:tcBorders>
            <w:shd w:val="clear" w:color="auto" w:fill="BFBFBF" w:themeFill="background1" w:themeFillShade="BF"/>
          </w:tcPr>
          <w:p w:rsidR="00AA5030" w:rsidRPr="00AA5030" w:rsidRDefault="00AA5030" w:rsidP="00AA5030">
            <w:pPr>
              <w:pStyle w:val="TX-TableText"/>
              <w:spacing w:after="0"/>
              <w:ind w:left="0"/>
            </w:pPr>
          </w:p>
        </w:tc>
      </w:tr>
      <w:tr w:rsidR="008A0822" w:rsidRPr="00AA5030" w:rsidTr="008A0822">
        <w:trPr>
          <w:trHeight w:val="575"/>
          <w:jc w:val="center"/>
        </w:trPr>
        <w:tc>
          <w:tcPr>
            <w:tcW w:w="788" w:type="pct"/>
            <w:vMerge w:val="restart"/>
            <w:tcBorders>
              <w:top w:val="single" w:sz="4" w:space="0" w:color="auto"/>
            </w:tcBorders>
            <w:shd w:val="clear" w:color="auto" w:fill="BFBFBF" w:themeFill="background1" w:themeFillShade="BF"/>
            <w:vAlign w:val="center"/>
          </w:tcPr>
          <w:p w:rsidR="008A0822" w:rsidRPr="00AA5030" w:rsidRDefault="008A0822" w:rsidP="00AA5030">
            <w:pPr>
              <w:pStyle w:val="TH-TableHeading"/>
              <w:jc w:val="left"/>
            </w:pPr>
            <w:r w:rsidRPr="00AA5030">
              <w:t>Informed Consent and Assent Process and Documentation</w:t>
            </w:r>
          </w:p>
        </w:tc>
        <w:tc>
          <w:tcPr>
            <w:tcW w:w="1617" w:type="pct"/>
            <w:tcBorders>
              <w:top w:val="single" w:sz="4" w:space="0" w:color="auto"/>
            </w:tcBorders>
            <w:vAlign w:val="center"/>
          </w:tcPr>
          <w:p w:rsidR="008A0822" w:rsidRPr="00AA5030" w:rsidRDefault="008A0822" w:rsidP="00AA5030">
            <w:pPr>
              <w:pStyle w:val="TX-TableText"/>
              <w:ind w:left="0"/>
            </w:pPr>
            <w:r w:rsidRPr="00AA5030">
              <w:t>Current, approved version(s) of the Consent and/or Assent Document has been signed and dated in ink by participant or legally authorized representative and, if required, appropriate site staff or witness.</w:t>
            </w:r>
            <w:r>
              <w:t xml:space="preserve"> </w:t>
            </w:r>
          </w:p>
        </w:tc>
        <w:tc>
          <w:tcPr>
            <w:tcW w:w="435" w:type="pct"/>
            <w:tcBorders>
              <w:top w:val="single" w:sz="4" w:space="0" w:color="auto"/>
            </w:tcBorders>
          </w:tcPr>
          <w:p w:rsidR="008A0822" w:rsidRPr="00AA5030" w:rsidRDefault="008A0822" w:rsidP="003B6BD6">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7" w:type="pct"/>
            <w:tcBorders>
              <w:top w:val="single" w:sz="4" w:space="0" w:color="auto"/>
            </w:tcBorders>
          </w:tcPr>
          <w:p w:rsidR="008A0822" w:rsidRPr="00AA5030" w:rsidRDefault="008A0822" w:rsidP="002C2070">
            <w:pPr>
              <w:pStyle w:val="TX-TableText"/>
              <w:ind w:left="0"/>
            </w:pPr>
            <w:r>
              <w:t xml:space="preserve">  </w:t>
            </w:r>
          </w:p>
        </w:tc>
        <w:tc>
          <w:tcPr>
            <w:tcW w:w="418" w:type="pct"/>
            <w:tcBorders>
              <w:top w:val="single" w:sz="4" w:space="0" w:color="auto"/>
            </w:tcBorders>
          </w:tcPr>
          <w:p w:rsidR="008A0822" w:rsidRPr="00AA5030" w:rsidRDefault="008A0822" w:rsidP="002C2070">
            <w:pPr>
              <w:pStyle w:val="TX-TableText"/>
              <w:ind w:left="0"/>
            </w:pPr>
            <w:r>
              <w:t xml:space="preserve">  </w:t>
            </w:r>
          </w:p>
        </w:tc>
      </w:tr>
      <w:tr w:rsidR="008A0822" w:rsidRPr="00AA5030" w:rsidTr="008A0822">
        <w:trPr>
          <w:trHeight w:val="575"/>
          <w:jc w:val="center"/>
        </w:trPr>
        <w:tc>
          <w:tcPr>
            <w:tcW w:w="788" w:type="pct"/>
            <w:vMerge/>
            <w:shd w:val="clear" w:color="auto" w:fill="BFBFBF" w:themeFill="background1" w:themeFillShade="BF"/>
            <w:vAlign w:val="center"/>
          </w:tcPr>
          <w:p w:rsidR="008A0822" w:rsidRPr="00AA5030" w:rsidRDefault="008A0822" w:rsidP="00AA5030">
            <w:pPr>
              <w:pStyle w:val="TH-TableHeading"/>
              <w:jc w:val="left"/>
            </w:pPr>
          </w:p>
        </w:tc>
        <w:tc>
          <w:tcPr>
            <w:tcW w:w="1617" w:type="pct"/>
            <w:tcBorders>
              <w:top w:val="single" w:sz="4" w:space="0" w:color="auto"/>
            </w:tcBorders>
            <w:vAlign w:val="center"/>
          </w:tcPr>
          <w:p w:rsidR="008A0822" w:rsidRPr="00AA5030" w:rsidRDefault="008A0822" w:rsidP="00AA5030">
            <w:pPr>
              <w:pStyle w:val="TX-TableText"/>
              <w:ind w:left="0"/>
            </w:pPr>
            <w:r w:rsidRPr="00AA5030">
              <w:t xml:space="preserve">Documentation in subject’s record or medical chart regarding the process/components of informed consent is present, including: the participant and/or legally authorized representative received a full explanation of the study, and adequate time was given for consideration and questions regarding study participation. </w:t>
            </w:r>
          </w:p>
        </w:tc>
        <w:tc>
          <w:tcPr>
            <w:tcW w:w="435" w:type="pct"/>
            <w:tcBorders>
              <w:top w:val="single" w:sz="4" w:space="0" w:color="auto"/>
            </w:tcBorders>
          </w:tcPr>
          <w:p w:rsidR="008A0822" w:rsidRPr="00AA5030" w:rsidRDefault="008A0822" w:rsidP="003B6BD6">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7" w:type="pct"/>
            <w:tcBorders>
              <w:top w:val="single" w:sz="4" w:space="0" w:color="auto"/>
            </w:tcBorders>
          </w:tcPr>
          <w:p w:rsidR="008A0822" w:rsidRPr="00AA5030" w:rsidRDefault="008A0822" w:rsidP="002C2070">
            <w:pPr>
              <w:pStyle w:val="TX-TableText"/>
              <w:ind w:left="0"/>
            </w:pPr>
            <w:r>
              <w:t xml:space="preserve">  </w:t>
            </w:r>
          </w:p>
        </w:tc>
        <w:tc>
          <w:tcPr>
            <w:tcW w:w="418" w:type="pct"/>
            <w:tcBorders>
              <w:top w:val="single" w:sz="4" w:space="0" w:color="auto"/>
            </w:tcBorders>
          </w:tcPr>
          <w:p w:rsidR="008A0822" w:rsidRPr="00AA5030" w:rsidRDefault="008A0822" w:rsidP="002C2070">
            <w:pPr>
              <w:pStyle w:val="TX-TableText"/>
              <w:ind w:left="0"/>
            </w:pPr>
            <w:r>
              <w:t xml:space="preserve">  </w:t>
            </w:r>
          </w:p>
        </w:tc>
      </w:tr>
      <w:tr w:rsidR="008A0822" w:rsidRPr="00AA5030" w:rsidTr="008A0822">
        <w:trPr>
          <w:trHeight w:val="548"/>
          <w:jc w:val="center"/>
        </w:trPr>
        <w:tc>
          <w:tcPr>
            <w:tcW w:w="788" w:type="pct"/>
            <w:vMerge/>
            <w:tcBorders>
              <w:bottom w:val="single" w:sz="4" w:space="0" w:color="auto"/>
            </w:tcBorders>
            <w:shd w:val="clear" w:color="auto" w:fill="BFBFBF" w:themeFill="background1" w:themeFillShade="BF"/>
            <w:vAlign w:val="center"/>
          </w:tcPr>
          <w:p w:rsidR="008A0822" w:rsidRPr="00AA5030" w:rsidRDefault="008A0822" w:rsidP="00AA5030">
            <w:pPr>
              <w:pStyle w:val="TH-TableHeading"/>
              <w:jc w:val="left"/>
            </w:pPr>
          </w:p>
        </w:tc>
        <w:tc>
          <w:tcPr>
            <w:tcW w:w="1617" w:type="pct"/>
            <w:vAlign w:val="center"/>
          </w:tcPr>
          <w:p w:rsidR="008A0822" w:rsidRPr="00AA5030" w:rsidRDefault="008A0822" w:rsidP="00AA5030">
            <w:pPr>
              <w:pStyle w:val="TX-TableText"/>
              <w:ind w:left="0"/>
            </w:pPr>
            <w:r w:rsidRPr="00AA5030">
              <w:t>The participant and/or legally authorized representative signed and dated the Consent Document, prior to initiation of study-specific procedures.</w:t>
            </w:r>
          </w:p>
        </w:tc>
        <w:tc>
          <w:tcPr>
            <w:tcW w:w="435" w:type="pct"/>
          </w:tcPr>
          <w:p w:rsidR="008A0822" w:rsidRPr="00AA5030" w:rsidRDefault="008A0822" w:rsidP="003B6BD6">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7" w:type="pct"/>
          </w:tcPr>
          <w:p w:rsidR="008A0822" w:rsidRPr="00AA5030" w:rsidRDefault="008A0822" w:rsidP="002C2070">
            <w:pPr>
              <w:pStyle w:val="TX-TableText"/>
              <w:ind w:left="0"/>
            </w:pPr>
            <w:r>
              <w:t xml:space="preserve">  </w:t>
            </w:r>
          </w:p>
        </w:tc>
        <w:tc>
          <w:tcPr>
            <w:tcW w:w="418" w:type="pct"/>
          </w:tcPr>
          <w:p w:rsidR="008A0822" w:rsidRPr="00AA5030" w:rsidRDefault="008A0822" w:rsidP="002C2070">
            <w:pPr>
              <w:pStyle w:val="TX-TableText"/>
              <w:ind w:left="0"/>
            </w:pPr>
            <w:r>
              <w:t xml:space="preserve">  </w:t>
            </w:r>
          </w:p>
        </w:tc>
      </w:tr>
      <w:tr w:rsidR="008A0822" w:rsidRPr="00AA5030" w:rsidTr="008A0822">
        <w:trPr>
          <w:trHeight w:val="422"/>
          <w:jc w:val="center"/>
        </w:trPr>
        <w:tc>
          <w:tcPr>
            <w:tcW w:w="788" w:type="pct"/>
            <w:vMerge w:val="restart"/>
            <w:shd w:val="clear" w:color="auto" w:fill="BFBFBF" w:themeFill="background1" w:themeFillShade="BF"/>
            <w:vAlign w:val="center"/>
          </w:tcPr>
          <w:p w:rsidR="008A0822" w:rsidRPr="00AA5030" w:rsidRDefault="008A0822" w:rsidP="00AA5030">
            <w:pPr>
              <w:pStyle w:val="TH-TableHeading"/>
              <w:jc w:val="left"/>
            </w:pPr>
            <w:r w:rsidRPr="00AA5030">
              <w:lastRenderedPageBreak/>
              <w:t>Eligibility Criteria</w:t>
            </w:r>
          </w:p>
        </w:tc>
        <w:tc>
          <w:tcPr>
            <w:tcW w:w="1617" w:type="pct"/>
            <w:vAlign w:val="center"/>
          </w:tcPr>
          <w:p w:rsidR="008A0822" w:rsidRPr="00AA5030" w:rsidRDefault="008A0822" w:rsidP="00AA5030">
            <w:pPr>
              <w:pStyle w:val="TX-TableText"/>
              <w:ind w:left="0"/>
            </w:pPr>
            <w:r w:rsidRPr="00AA5030">
              <w:t xml:space="preserve">The participant has met all Inclusion Criteria and none of the Exclusion Criteria for the study. </w:t>
            </w:r>
          </w:p>
        </w:tc>
        <w:tc>
          <w:tcPr>
            <w:tcW w:w="435" w:type="pct"/>
          </w:tcPr>
          <w:p w:rsidR="008A0822" w:rsidRPr="00AA5030" w:rsidRDefault="008A0822" w:rsidP="003B6BD6">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7" w:type="pct"/>
          </w:tcPr>
          <w:p w:rsidR="008A0822" w:rsidRPr="00AA5030" w:rsidRDefault="008A0822" w:rsidP="002C2070">
            <w:pPr>
              <w:pStyle w:val="TX-TableText"/>
              <w:ind w:left="0"/>
            </w:pPr>
            <w:r>
              <w:t xml:space="preserve">  </w:t>
            </w:r>
          </w:p>
        </w:tc>
        <w:tc>
          <w:tcPr>
            <w:tcW w:w="418" w:type="pct"/>
          </w:tcPr>
          <w:p w:rsidR="008A0822" w:rsidRPr="00AA5030" w:rsidRDefault="008A0822" w:rsidP="002C2070">
            <w:pPr>
              <w:pStyle w:val="TX-TableText"/>
              <w:ind w:left="0"/>
            </w:pPr>
            <w:r>
              <w:t xml:space="preserve">  </w:t>
            </w:r>
          </w:p>
        </w:tc>
      </w:tr>
      <w:tr w:rsidR="008A0822" w:rsidRPr="00AA5030" w:rsidTr="008A0822">
        <w:trPr>
          <w:trHeight w:val="422"/>
          <w:jc w:val="center"/>
        </w:trPr>
        <w:tc>
          <w:tcPr>
            <w:tcW w:w="788" w:type="pct"/>
            <w:vMerge/>
            <w:shd w:val="clear" w:color="auto" w:fill="BFBFBF" w:themeFill="background1" w:themeFillShade="BF"/>
            <w:vAlign w:val="center"/>
          </w:tcPr>
          <w:p w:rsidR="008A0822" w:rsidRPr="00AA5030" w:rsidRDefault="008A0822" w:rsidP="00AA5030">
            <w:pPr>
              <w:pStyle w:val="TH-TableHeading"/>
              <w:jc w:val="left"/>
            </w:pPr>
          </w:p>
        </w:tc>
        <w:tc>
          <w:tcPr>
            <w:tcW w:w="1617" w:type="pct"/>
            <w:vAlign w:val="center"/>
          </w:tcPr>
          <w:p w:rsidR="008A0822" w:rsidRPr="00AA5030" w:rsidRDefault="008A0822" w:rsidP="00AA5030">
            <w:pPr>
              <w:pStyle w:val="TX-TableText"/>
              <w:ind w:left="0"/>
            </w:pPr>
            <w:r w:rsidRPr="00AA5030">
              <w:t>A chart note or eligibility checklist addressing each specific criterion has been completed.</w:t>
            </w:r>
            <w:r>
              <w:t xml:space="preserve"> </w:t>
            </w:r>
          </w:p>
        </w:tc>
        <w:tc>
          <w:tcPr>
            <w:tcW w:w="435" w:type="pct"/>
          </w:tcPr>
          <w:p w:rsidR="008A0822" w:rsidRPr="00AA5030" w:rsidRDefault="008A0822" w:rsidP="003B6BD6">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7" w:type="pct"/>
          </w:tcPr>
          <w:p w:rsidR="008A0822" w:rsidRPr="00AA5030" w:rsidRDefault="008A0822" w:rsidP="002C2070">
            <w:pPr>
              <w:pStyle w:val="TX-TableText"/>
              <w:ind w:left="0"/>
            </w:pPr>
            <w:r>
              <w:t xml:space="preserve">  </w:t>
            </w:r>
          </w:p>
        </w:tc>
        <w:tc>
          <w:tcPr>
            <w:tcW w:w="418" w:type="pct"/>
          </w:tcPr>
          <w:p w:rsidR="008A0822" w:rsidRPr="00AA5030" w:rsidRDefault="008A0822" w:rsidP="002C2070">
            <w:pPr>
              <w:pStyle w:val="TX-TableText"/>
              <w:ind w:left="0"/>
            </w:pPr>
            <w:r>
              <w:t xml:space="preserve">  </w:t>
            </w:r>
          </w:p>
        </w:tc>
      </w:tr>
      <w:tr w:rsidR="008A0822" w:rsidRPr="00AA5030" w:rsidTr="008A0822">
        <w:trPr>
          <w:jc w:val="center"/>
        </w:trPr>
        <w:tc>
          <w:tcPr>
            <w:tcW w:w="788" w:type="pct"/>
            <w:vMerge/>
            <w:tcBorders>
              <w:bottom w:val="single" w:sz="4" w:space="0" w:color="auto"/>
            </w:tcBorders>
            <w:shd w:val="clear" w:color="auto" w:fill="BFBFBF" w:themeFill="background1" w:themeFillShade="BF"/>
            <w:vAlign w:val="center"/>
          </w:tcPr>
          <w:p w:rsidR="008A0822" w:rsidRPr="00AA5030" w:rsidRDefault="008A0822" w:rsidP="00AA5030">
            <w:pPr>
              <w:pStyle w:val="TH-TableHeading"/>
              <w:jc w:val="left"/>
            </w:pPr>
          </w:p>
        </w:tc>
        <w:tc>
          <w:tcPr>
            <w:tcW w:w="1617" w:type="pct"/>
            <w:vAlign w:val="center"/>
          </w:tcPr>
          <w:p w:rsidR="008A0822" w:rsidRPr="00AA5030" w:rsidRDefault="008A0822" w:rsidP="00AA5030">
            <w:pPr>
              <w:pStyle w:val="TX-TableText"/>
              <w:ind w:left="0"/>
            </w:pPr>
            <w:r w:rsidRPr="00AA5030">
              <w:t xml:space="preserve">The note or checklist has been signed, credentialed, and dated by the clinician (or investigator) responsible for assessing eligibility for enrollment of the study subject. </w:t>
            </w:r>
          </w:p>
        </w:tc>
        <w:tc>
          <w:tcPr>
            <w:tcW w:w="435" w:type="pct"/>
          </w:tcPr>
          <w:p w:rsidR="008A0822" w:rsidRPr="00AA5030" w:rsidRDefault="008A0822" w:rsidP="003B6BD6">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7" w:type="pct"/>
          </w:tcPr>
          <w:p w:rsidR="008A0822" w:rsidRPr="00AA5030" w:rsidRDefault="008A0822" w:rsidP="002C2070">
            <w:pPr>
              <w:pStyle w:val="TX-TableText"/>
              <w:ind w:left="0"/>
            </w:pPr>
            <w:r>
              <w:t xml:space="preserve">  </w:t>
            </w:r>
          </w:p>
        </w:tc>
        <w:tc>
          <w:tcPr>
            <w:tcW w:w="418" w:type="pct"/>
          </w:tcPr>
          <w:p w:rsidR="008A0822" w:rsidRPr="00AA5030" w:rsidRDefault="008A0822" w:rsidP="002C2070">
            <w:pPr>
              <w:pStyle w:val="TX-TableText"/>
              <w:ind w:left="0"/>
            </w:pPr>
            <w:r>
              <w:t xml:space="preserve">  </w:t>
            </w:r>
          </w:p>
        </w:tc>
      </w:tr>
      <w:tr w:rsidR="008A0822" w:rsidRPr="00AA5030" w:rsidTr="008A0822">
        <w:trPr>
          <w:jc w:val="center"/>
        </w:trPr>
        <w:tc>
          <w:tcPr>
            <w:tcW w:w="788" w:type="pct"/>
            <w:vMerge w:val="restart"/>
            <w:shd w:val="clear" w:color="auto" w:fill="BFBFBF" w:themeFill="background1" w:themeFillShade="BF"/>
            <w:vAlign w:val="center"/>
          </w:tcPr>
          <w:p w:rsidR="008A0822" w:rsidRPr="00AA5030" w:rsidRDefault="008A0822" w:rsidP="00AA5030">
            <w:pPr>
              <w:pStyle w:val="TH-TableHeading"/>
              <w:jc w:val="left"/>
            </w:pPr>
            <w:r w:rsidRPr="00AA5030">
              <w:t>Prohibited/ Concomitant Medications</w:t>
            </w:r>
          </w:p>
        </w:tc>
        <w:tc>
          <w:tcPr>
            <w:tcW w:w="1617" w:type="pct"/>
            <w:vAlign w:val="center"/>
          </w:tcPr>
          <w:p w:rsidR="008A0822" w:rsidRPr="00AA5030" w:rsidRDefault="008A0822" w:rsidP="00AA5030">
            <w:pPr>
              <w:pStyle w:val="TX-TableText"/>
              <w:ind w:left="0"/>
            </w:pPr>
            <w:r w:rsidRPr="00AA5030">
              <w:t>Recording of Prohibited/Concomitant Medications is consistent and complete between Source Documentation and Case Report Forms (</w:t>
            </w:r>
            <w:proofErr w:type="spellStart"/>
            <w:r w:rsidRPr="00AA5030">
              <w:t>CRF</w:t>
            </w:r>
            <w:proofErr w:type="spellEnd"/>
            <w:r w:rsidRPr="00AA5030">
              <w:t>/</w:t>
            </w:r>
            <w:proofErr w:type="spellStart"/>
            <w:r w:rsidRPr="00AA5030">
              <w:t>eCRF</w:t>
            </w:r>
            <w:proofErr w:type="spellEnd"/>
            <w:r w:rsidRPr="00AA5030">
              <w:t>).</w:t>
            </w:r>
          </w:p>
        </w:tc>
        <w:tc>
          <w:tcPr>
            <w:tcW w:w="435" w:type="pct"/>
          </w:tcPr>
          <w:p w:rsidR="008A0822" w:rsidRPr="00AA5030" w:rsidRDefault="008A0822" w:rsidP="003B6BD6">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7" w:type="pct"/>
          </w:tcPr>
          <w:p w:rsidR="008A0822" w:rsidRPr="00AA5030" w:rsidRDefault="008A0822" w:rsidP="002C2070">
            <w:pPr>
              <w:pStyle w:val="TX-TableText"/>
              <w:ind w:left="0"/>
            </w:pPr>
            <w:r>
              <w:t xml:space="preserve">  </w:t>
            </w:r>
          </w:p>
        </w:tc>
        <w:tc>
          <w:tcPr>
            <w:tcW w:w="418" w:type="pct"/>
          </w:tcPr>
          <w:p w:rsidR="008A0822" w:rsidRPr="00AA5030" w:rsidRDefault="008A0822" w:rsidP="002C2070">
            <w:pPr>
              <w:pStyle w:val="TX-TableText"/>
              <w:ind w:left="0"/>
            </w:pPr>
            <w:r>
              <w:t xml:space="preserve">  </w:t>
            </w:r>
          </w:p>
        </w:tc>
      </w:tr>
      <w:tr w:rsidR="008A0822" w:rsidRPr="00AA5030" w:rsidTr="008A0822">
        <w:trPr>
          <w:jc w:val="center"/>
        </w:trPr>
        <w:tc>
          <w:tcPr>
            <w:tcW w:w="788" w:type="pct"/>
            <w:vMerge/>
            <w:tcBorders>
              <w:bottom w:val="single" w:sz="4" w:space="0" w:color="auto"/>
            </w:tcBorders>
            <w:shd w:val="clear" w:color="auto" w:fill="BFBFBF" w:themeFill="background1" w:themeFillShade="BF"/>
            <w:vAlign w:val="center"/>
          </w:tcPr>
          <w:p w:rsidR="008A0822" w:rsidRPr="00AA5030" w:rsidRDefault="008A0822" w:rsidP="00AA5030">
            <w:pPr>
              <w:pStyle w:val="TH-TableHeading"/>
              <w:jc w:val="left"/>
            </w:pPr>
          </w:p>
        </w:tc>
        <w:tc>
          <w:tcPr>
            <w:tcW w:w="1617" w:type="pct"/>
            <w:vAlign w:val="center"/>
          </w:tcPr>
          <w:p w:rsidR="008A0822" w:rsidRPr="00AA5030" w:rsidRDefault="008A0822" w:rsidP="00AA5030">
            <w:pPr>
              <w:pStyle w:val="TX-TableText"/>
              <w:ind w:left="0"/>
            </w:pPr>
            <w:r w:rsidRPr="00AA5030">
              <w:t>Protocol-prohibited medications are found in Source Documentation/(e)</w:t>
            </w:r>
            <w:proofErr w:type="spellStart"/>
            <w:r w:rsidRPr="00AA5030">
              <w:t>CRF</w:t>
            </w:r>
            <w:proofErr w:type="spellEnd"/>
            <w:r w:rsidRPr="00AA5030">
              <w:t>. If yes, reviewed protocol and eligibility.</w:t>
            </w:r>
          </w:p>
        </w:tc>
        <w:tc>
          <w:tcPr>
            <w:tcW w:w="435" w:type="pct"/>
          </w:tcPr>
          <w:p w:rsidR="008A0822" w:rsidRPr="00AA5030" w:rsidRDefault="008A0822" w:rsidP="003B6BD6">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7" w:type="pct"/>
          </w:tcPr>
          <w:p w:rsidR="008A0822" w:rsidRPr="00AA5030" w:rsidRDefault="008A0822" w:rsidP="002C2070">
            <w:pPr>
              <w:pStyle w:val="TX-TableText"/>
              <w:ind w:left="0"/>
            </w:pPr>
            <w:r>
              <w:t xml:space="preserve">  </w:t>
            </w:r>
          </w:p>
        </w:tc>
        <w:tc>
          <w:tcPr>
            <w:tcW w:w="418" w:type="pct"/>
          </w:tcPr>
          <w:p w:rsidR="008A0822" w:rsidRPr="00AA5030" w:rsidRDefault="008A0822" w:rsidP="002C2070">
            <w:pPr>
              <w:pStyle w:val="TX-TableText"/>
              <w:ind w:left="0"/>
            </w:pPr>
            <w:r>
              <w:t xml:space="preserve">  </w:t>
            </w:r>
          </w:p>
        </w:tc>
      </w:tr>
      <w:tr w:rsidR="008A0822" w:rsidRPr="00AA5030" w:rsidTr="008A0822">
        <w:trPr>
          <w:jc w:val="center"/>
        </w:trPr>
        <w:tc>
          <w:tcPr>
            <w:tcW w:w="788" w:type="pct"/>
            <w:shd w:val="clear" w:color="auto" w:fill="BFBFBF" w:themeFill="background1" w:themeFillShade="BF"/>
            <w:vAlign w:val="center"/>
          </w:tcPr>
          <w:p w:rsidR="008A0822" w:rsidRPr="00AA5030" w:rsidRDefault="008A0822" w:rsidP="00AA5030">
            <w:pPr>
              <w:pStyle w:val="TH-TableHeading"/>
              <w:jc w:val="left"/>
            </w:pPr>
            <w:r w:rsidRPr="00AA5030">
              <w:t>Study Product Administration Processes</w:t>
            </w:r>
          </w:p>
        </w:tc>
        <w:tc>
          <w:tcPr>
            <w:tcW w:w="1617" w:type="pct"/>
            <w:vAlign w:val="center"/>
          </w:tcPr>
          <w:p w:rsidR="008A0822" w:rsidRPr="00AA5030" w:rsidRDefault="008A0822" w:rsidP="00AA5030">
            <w:pPr>
              <w:pStyle w:val="TX-TableText"/>
              <w:ind w:left="0"/>
            </w:pPr>
            <w:r w:rsidRPr="00AA5030">
              <w:t>Study product has been administered per protocol/MOP and documented accordingly.</w:t>
            </w:r>
          </w:p>
          <w:p w:rsidR="008A0822" w:rsidRPr="00AA5030" w:rsidRDefault="008A0822" w:rsidP="00AA5030">
            <w:pPr>
              <w:pStyle w:val="TX-TableText"/>
              <w:ind w:left="0"/>
            </w:pPr>
            <w:r w:rsidRPr="00AA5030">
              <w:t>Note: This includes a review of the documentation supporting correct mixing procedures, labeling, cold and custody chain, licensed personnel, and blinded/</w:t>
            </w:r>
            <w:proofErr w:type="spellStart"/>
            <w:r w:rsidRPr="00AA5030">
              <w:t>unblinded</w:t>
            </w:r>
            <w:proofErr w:type="spellEnd"/>
            <w:r w:rsidRPr="00AA5030">
              <w:t xml:space="preserve"> handling and administration. </w:t>
            </w:r>
          </w:p>
        </w:tc>
        <w:tc>
          <w:tcPr>
            <w:tcW w:w="435" w:type="pct"/>
          </w:tcPr>
          <w:p w:rsidR="008A0822" w:rsidRPr="00AA5030" w:rsidRDefault="008A0822" w:rsidP="003B6BD6">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7" w:type="pct"/>
          </w:tcPr>
          <w:p w:rsidR="008A0822" w:rsidRPr="00AA5030" w:rsidRDefault="008A0822" w:rsidP="002C2070">
            <w:pPr>
              <w:pStyle w:val="TX-TableText"/>
              <w:ind w:left="0"/>
            </w:pPr>
            <w:r>
              <w:t xml:space="preserve">  </w:t>
            </w:r>
          </w:p>
        </w:tc>
        <w:tc>
          <w:tcPr>
            <w:tcW w:w="418" w:type="pct"/>
          </w:tcPr>
          <w:p w:rsidR="008A0822" w:rsidRPr="00AA5030" w:rsidRDefault="008A0822" w:rsidP="002C2070">
            <w:pPr>
              <w:pStyle w:val="TX-TableText"/>
              <w:ind w:left="0"/>
            </w:pPr>
            <w:r>
              <w:t xml:space="preserve">  </w:t>
            </w:r>
          </w:p>
        </w:tc>
      </w:tr>
      <w:tr w:rsidR="008A0822" w:rsidRPr="00AA5030" w:rsidTr="008A0822">
        <w:trPr>
          <w:jc w:val="center"/>
        </w:trPr>
        <w:tc>
          <w:tcPr>
            <w:tcW w:w="788" w:type="pct"/>
            <w:shd w:val="clear" w:color="auto" w:fill="BFBFBF" w:themeFill="background1" w:themeFillShade="BF"/>
            <w:vAlign w:val="center"/>
          </w:tcPr>
          <w:p w:rsidR="008A0822" w:rsidRPr="00AA5030" w:rsidRDefault="008A0822" w:rsidP="00AA5030">
            <w:pPr>
              <w:pStyle w:val="TH-TableHeading"/>
              <w:jc w:val="left"/>
            </w:pPr>
            <w:r w:rsidRPr="00AA5030">
              <w:lastRenderedPageBreak/>
              <w:t>Unanticipated Problem (UP), Adverse Event (AE), and/or Serious Adverse Event (</w:t>
            </w:r>
            <w:proofErr w:type="spellStart"/>
            <w:r w:rsidRPr="00AA5030">
              <w:t>SAE</w:t>
            </w:r>
            <w:proofErr w:type="spellEnd"/>
            <w:r w:rsidRPr="00AA5030">
              <w:t>) Identification and Reporting</w:t>
            </w:r>
          </w:p>
        </w:tc>
        <w:tc>
          <w:tcPr>
            <w:tcW w:w="1617" w:type="pct"/>
            <w:vAlign w:val="center"/>
          </w:tcPr>
          <w:p w:rsidR="008A0822" w:rsidRPr="00AA5030" w:rsidRDefault="008A0822" w:rsidP="00AA5030">
            <w:pPr>
              <w:pStyle w:val="TX-TableText"/>
              <w:ind w:left="0"/>
            </w:pPr>
            <w:proofErr w:type="spellStart"/>
            <w:r w:rsidRPr="00AA5030">
              <w:t>UPs</w:t>
            </w:r>
            <w:proofErr w:type="spellEnd"/>
            <w:r w:rsidRPr="00AA5030">
              <w:t xml:space="preserve">, AEs, and </w:t>
            </w:r>
            <w:proofErr w:type="spellStart"/>
            <w:r w:rsidRPr="00AA5030">
              <w:t>SAEs</w:t>
            </w:r>
            <w:proofErr w:type="spellEnd"/>
            <w:r w:rsidRPr="00AA5030">
              <w:t xml:space="preserve"> have been identified, recorded, and reported properly and within the specified timelines.</w:t>
            </w:r>
          </w:p>
        </w:tc>
        <w:tc>
          <w:tcPr>
            <w:tcW w:w="435" w:type="pct"/>
          </w:tcPr>
          <w:p w:rsidR="008A0822" w:rsidRPr="00AA5030" w:rsidRDefault="008A0822" w:rsidP="003B6BD6">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5" w:type="pct"/>
          </w:tcPr>
          <w:p w:rsidR="008A0822" w:rsidRPr="00AA5030" w:rsidRDefault="008A0822" w:rsidP="002C2070">
            <w:pPr>
              <w:pStyle w:val="TX-TableText"/>
              <w:ind w:left="0"/>
            </w:pPr>
            <w:r>
              <w:t xml:space="preserve">  </w:t>
            </w:r>
          </w:p>
        </w:tc>
        <w:tc>
          <w:tcPr>
            <w:tcW w:w="437" w:type="pct"/>
          </w:tcPr>
          <w:p w:rsidR="008A0822" w:rsidRPr="00AA5030" w:rsidRDefault="008A0822" w:rsidP="002C2070">
            <w:pPr>
              <w:pStyle w:val="TX-TableText"/>
              <w:ind w:left="0"/>
            </w:pPr>
            <w:r>
              <w:t xml:space="preserve">  </w:t>
            </w:r>
          </w:p>
        </w:tc>
        <w:tc>
          <w:tcPr>
            <w:tcW w:w="418" w:type="pct"/>
          </w:tcPr>
          <w:p w:rsidR="008A0822" w:rsidRPr="00AA5030" w:rsidRDefault="008A0822" w:rsidP="002C2070">
            <w:pPr>
              <w:pStyle w:val="TX-TableText"/>
              <w:ind w:left="0"/>
            </w:pPr>
            <w:r>
              <w:t xml:space="preserve">  </w:t>
            </w:r>
          </w:p>
        </w:tc>
      </w:tr>
      <w:tr w:rsidR="008A0822" w:rsidRPr="00AA5030" w:rsidTr="008A0822">
        <w:trPr>
          <w:trHeight w:val="485"/>
          <w:jc w:val="center"/>
        </w:trPr>
        <w:tc>
          <w:tcPr>
            <w:tcW w:w="788" w:type="pct"/>
            <w:vMerge w:val="restart"/>
            <w:shd w:val="clear" w:color="auto" w:fill="BFBFBF" w:themeFill="background1" w:themeFillShade="BF"/>
            <w:vAlign w:val="center"/>
          </w:tcPr>
          <w:p w:rsidR="008A0822" w:rsidRPr="00AA5030" w:rsidRDefault="008A0822" w:rsidP="003B6BD6">
            <w:pPr>
              <w:pStyle w:val="TH-TableHeading"/>
              <w:jc w:val="left"/>
            </w:pPr>
            <w:r w:rsidRPr="00AA5030">
              <w:t xml:space="preserve">Missed Visits and </w:t>
            </w:r>
            <w:proofErr w:type="spellStart"/>
            <w:r w:rsidRPr="00AA5030">
              <w:t>Followup</w:t>
            </w:r>
            <w:proofErr w:type="spellEnd"/>
          </w:p>
        </w:tc>
        <w:tc>
          <w:tcPr>
            <w:tcW w:w="1617" w:type="pct"/>
            <w:tcBorders>
              <w:bottom w:val="single" w:sz="4" w:space="0" w:color="auto"/>
            </w:tcBorders>
            <w:vAlign w:val="center"/>
          </w:tcPr>
          <w:p w:rsidR="008A0822" w:rsidRPr="00AA5030" w:rsidRDefault="008A0822" w:rsidP="00AA5030">
            <w:pPr>
              <w:pStyle w:val="TX-TableText"/>
              <w:ind w:left="0"/>
            </w:pPr>
            <w:r w:rsidRPr="00AA5030">
              <w:t>The participant has missed one or more study visits.</w:t>
            </w:r>
          </w:p>
        </w:tc>
        <w:tc>
          <w:tcPr>
            <w:tcW w:w="435" w:type="pct"/>
            <w:tcBorders>
              <w:bottom w:val="single" w:sz="4" w:space="0" w:color="auto"/>
            </w:tcBorders>
          </w:tcPr>
          <w:p w:rsidR="008A0822" w:rsidRPr="00AA5030" w:rsidRDefault="008A0822" w:rsidP="003B6BD6">
            <w:pPr>
              <w:pStyle w:val="TX-TableText"/>
              <w:ind w:left="0"/>
            </w:pPr>
            <w:r>
              <w:t xml:space="preserve">  </w:t>
            </w:r>
          </w:p>
        </w:tc>
        <w:tc>
          <w:tcPr>
            <w:tcW w:w="435" w:type="pct"/>
            <w:tcBorders>
              <w:bottom w:val="single" w:sz="4" w:space="0" w:color="auto"/>
            </w:tcBorders>
          </w:tcPr>
          <w:p w:rsidR="008A0822" w:rsidRPr="00AA5030" w:rsidRDefault="008A0822" w:rsidP="002C2070">
            <w:pPr>
              <w:pStyle w:val="TX-TableText"/>
              <w:ind w:left="0"/>
            </w:pPr>
            <w:r>
              <w:t xml:space="preserve">  </w:t>
            </w:r>
          </w:p>
        </w:tc>
        <w:tc>
          <w:tcPr>
            <w:tcW w:w="435" w:type="pct"/>
            <w:tcBorders>
              <w:bottom w:val="single" w:sz="4" w:space="0" w:color="auto"/>
            </w:tcBorders>
          </w:tcPr>
          <w:p w:rsidR="008A0822" w:rsidRPr="00AA5030" w:rsidRDefault="008A0822" w:rsidP="002C2070">
            <w:pPr>
              <w:pStyle w:val="TX-TableText"/>
              <w:ind w:left="0"/>
            </w:pPr>
            <w:r>
              <w:t xml:space="preserve">  </w:t>
            </w:r>
          </w:p>
        </w:tc>
        <w:tc>
          <w:tcPr>
            <w:tcW w:w="435" w:type="pct"/>
            <w:tcBorders>
              <w:bottom w:val="single" w:sz="4" w:space="0" w:color="auto"/>
            </w:tcBorders>
          </w:tcPr>
          <w:p w:rsidR="008A0822" w:rsidRPr="00AA5030" w:rsidRDefault="008A0822" w:rsidP="002C2070">
            <w:pPr>
              <w:pStyle w:val="TX-TableText"/>
              <w:ind w:left="0"/>
            </w:pPr>
            <w:r>
              <w:t xml:space="preserve">  </w:t>
            </w:r>
          </w:p>
        </w:tc>
        <w:tc>
          <w:tcPr>
            <w:tcW w:w="437" w:type="pct"/>
            <w:tcBorders>
              <w:bottom w:val="single" w:sz="4" w:space="0" w:color="auto"/>
            </w:tcBorders>
          </w:tcPr>
          <w:p w:rsidR="008A0822" w:rsidRPr="00AA5030" w:rsidRDefault="008A0822" w:rsidP="002C2070">
            <w:pPr>
              <w:pStyle w:val="TX-TableText"/>
              <w:ind w:left="0"/>
            </w:pPr>
            <w:r>
              <w:t xml:space="preserve">  </w:t>
            </w:r>
          </w:p>
        </w:tc>
        <w:tc>
          <w:tcPr>
            <w:tcW w:w="418" w:type="pct"/>
            <w:tcBorders>
              <w:bottom w:val="single" w:sz="4" w:space="0" w:color="auto"/>
            </w:tcBorders>
          </w:tcPr>
          <w:p w:rsidR="008A0822" w:rsidRPr="00AA5030" w:rsidRDefault="008A0822" w:rsidP="002C2070">
            <w:pPr>
              <w:pStyle w:val="TX-TableText"/>
              <w:ind w:left="0"/>
            </w:pPr>
            <w:r>
              <w:t xml:space="preserve">  </w:t>
            </w:r>
          </w:p>
        </w:tc>
      </w:tr>
      <w:tr w:rsidR="008A0822" w:rsidRPr="00AA5030" w:rsidTr="008A0822">
        <w:trPr>
          <w:jc w:val="center"/>
        </w:trPr>
        <w:tc>
          <w:tcPr>
            <w:tcW w:w="788" w:type="pct"/>
            <w:vMerge/>
            <w:tcBorders>
              <w:bottom w:val="single" w:sz="4" w:space="0" w:color="auto"/>
            </w:tcBorders>
            <w:shd w:val="clear" w:color="auto" w:fill="BFBFBF" w:themeFill="background1" w:themeFillShade="BF"/>
            <w:vAlign w:val="center"/>
          </w:tcPr>
          <w:p w:rsidR="008A0822" w:rsidRPr="00AA5030" w:rsidRDefault="008A0822" w:rsidP="00AA5030">
            <w:pPr>
              <w:pStyle w:val="TH-TableHeading"/>
              <w:jc w:val="left"/>
            </w:pPr>
          </w:p>
        </w:tc>
        <w:tc>
          <w:tcPr>
            <w:tcW w:w="1617" w:type="pct"/>
            <w:tcBorders>
              <w:top w:val="single" w:sz="4" w:space="0" w:color="auto"/>
              <w:bottom w:val="single" w:sz="4" w:space="0" w:color="auto"/>
            </w:tcBorders>
            <w:vAlign w:val="center"/>
          </w:tcPr>
          <w:p w:rsidR="008A0822" w:rsidRPr="00AA5030" w:rsidRDefault="008A0822" w:rsidP="00AA5030">
            <w:pPr>
              <w:pStyle w:val="TX-TableText"/>
              <w:ind w:left="0"/>
            </w:pPr>
            <w:r w:rsidRPr="00AA5030">
              <w:t>If yes, missed visits are documented according to protocol and institutional requirements.</w:t>
            </w:r>
            <w:r>
              <w:t xml:space="preserve"> </w:t>
            </w:r>
            <w:r w:rsidRPr="00AA5030">
              <w:t>Documentation of attempts to contact the participant is present (i.e., phone call, certified mail, etc.) If missed visits resulted in a protocol deviation, they have been recorded as protocol deviations.</w:t>
            </w:r>
          </w:p>
        </w:tc>
        <w:tc>
          <w:tcPr>
            <w:tcW w:w="435" w:type="pct"/>
            <w:tcBorders>
              <w:top w:val="single" w:sz="4" w:space="0" w:color="auto"/>
              <w:bottom w:val="single" w:sz="4" w:space="0" w:color="auto"/>
            </w:tcBorders>
          </w:tcPr>
          <w:p w:rsidR="008A0822" w:rsidRPr="00AA5030" w:rsidRDefault="008A0822" w:rsidP="003B6BD6">
            <w:pPr>
              <w:pStyle w:val="TX-TableText"/>
              <w:ind w:left="0"/>
            </w:pPr>
            <w:r>
              <w:t xml:space="preserve">  </w:t>
            </w:r>
          </w:p>
        </w:tc>
        <w:tc>
          <w:tcPr>
            <w:tcW w:w="435" w:type="pct"/>
            <w:tcBorders>
              <w:top w:val="single" w:sz="4" w:space="0" w:color="auto"/>
              <w:bottom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bottom w:val="single" w:sz="4" w:space="0" w:color="auto"/>
              <w:right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bottom w:val="single" w:sz="4" w:space="0" w:color="auto"/>
              <w:right w:val="single" w:sz="4" w:space="0" w:color="auto"/>
            </w:tcBorders>
          </w:tcPr>
          <w:p w:rsidR="008A0822" w:rsidRPr="00AA5030" w:rsidRDefault="008A0822" w:rsidP="002C2070">
            <w:pPr>
              <w:pStyle w:val="TX-TableText"/>
              <w:ind w:left="0"/>
            </w:pPr>
            <w:r>
              <w:t xml:space="preserve">  </w:t>
            </w:r>
          </w:p>
        </w:tc>
        <w:tc>
          <w:tcPr>
            <w:tcW w:w="437" w:type="pct"/>
            <w:tcBorders>
              <w:top w:val="single" w:sz="4" w:space="0" w:color="auto"/>
              <w:bottom w:val="single" w:sz="4" w:space="0" w:color="auto"/>
              <w:right w:val="single" w:sz="4" w:space="0" w:color="auto"/>
            </w:tcBorders>
          </w:tcPr>
          <w:p w:rsidR="008A0822" w:rsidRPr="00AA5030" w:rsidRDefault="008A0822" w:rsidP="002C2070">
            <w:pPr>
              <w:pStyle w:val="TX-TableText"/>
              <w:ind w:left="0"/>
            </w:pPr>
            <w:r>
              <w:t xml:space="preserve">  </w:t>
            </w:r>
          </w:p>
        </w:tc>
        <w:tc>
          <w:tcPr>
            <w:tcW w:w="418" w:type="pct"/>
            <w:tcBorders>
              <w:top w:val="single" w:sz="4" w:space="0" w:color="auto"/>
              <w:bottom w:val="single" w:sz="4" w:space="0" w:color="auto"/>
              <w:right w:val="single" w:sz="4" w:space="0" w:color="auto"/>
            </w:tcBorders>
          </w:tcPr>
          <w:p w:rsidR="008A0822" w:rsidRPr="00AA5030" w:rsidRDefault="008A0822" w:rsidP="002C2070">
            <w:pPr>
              <w:pStyle w:val="TX-TableText"/>
              <w:ind w:left="0"/>
            </w:pPr>
            <w:r>
              <w:t xml:space="preserve">  </w:t>
            </w:r>
          </w:p>
        </w:tc>
      </w:tr>
      <w:tr w:rsidR="008A0822" w:rsidRPr="00AA5030" w:rsidTr="008A0822">
        <w:trPr>
          <w:jc w:val="center"/>
        </w:trPr>
        <w:tc>
          <w:tcPr>
            <w:tcW w:w="788" w:type="pct"/>
            <w:vMerge w:val="restart"/>
            <w:tcBorders>
              <w:top w:val="single" w:sz="4" w:space="0" w:color="auto"/>
            </w:tcBorders>
            <w:shd w:val="clear" w:color="auto" w:fill="BFBFBF" w:themeFill="background1" w:themeFillShade="BF"/>
            <w:vAlign w:val="center"/>
          </w:tcPr>
          <w:p w:rsidR="008A0822" w:rsidRPr="00AA5030" w:rsidRDefault="008A0822" w:rsidP="00AA5030">
            <w:pPr>
              <w:pStyle w:val="TH-TableHeading"/>
              <w:jc w:val="left"/>
            </w:pPr>
            <w:r w:rsidRPr="00AA5030">
              <w:t>Missed Lab Tests/Procedures</w:t>
            </w:r>
          </w:p>
        </w:tc>
        <w:tc>
          <w:tcPr>
            <w:tcW w:w="1617" w:type="pct"/>
            <w:tcBorders>
              <w:top w:val="single" w:sz="4" w:space="0" w:color="auto"/>
            </w:tcBorders>
            <w:vAlign w:val="center"/>
          </w:tcPr>
          <w:p w:rsidR="008A0822" w:rsidRPr="00AA5030" w:rsidRDefault="008A0822" w:rsidP="00AA5030">
            <w:pPr>
              <w:pStyle w:val="TX-TableText"/>
              <w:ind w:left="0"/>
            </w:pPr>
            <w:r w:rsidRPr="00AA5030">
              <w:t>All protocol-required lab tests and procedures have been performed.</w:t>
            </w:r>
          </w:p>
        </w:tc>
        <w:tc>
          <w:tcPr>
            <w:tcW w:w="435" w:type="pct"/>
            <w:tcBorders>
              <w:top w:val="single" w:sz="4" w:space="0" w:color="auto"/>
            </w:tcBorders>
          </w:tcPr>
          <w:p w:rsidR="008A0822" w:rsidRPr="00AA5030" w:rsidRDefault="008A0822" w:rsidP="003B6BD6">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7" w:type="pct"/>
            <w:tcBorders>
              <w:top w:val="single" w:sz="4" w:space="0" w:color="auto"/>
            </w:tcBorders>
          </w:tcPr>
          <w:p w:rsidR="008A0822" w:rsidRPr="00AA5030" w:rsidRDefault="008A0822" w:rsidP="002C2070">
            <w:pPr>
              <w:pStyle w:val="TX-TableText"/>
              <w:ind w:left="0"/>
            </w:pPr>
            <w:r>
              <w:t xml:space="preserve">  </w:t>
            </w:r>
          </w:p>
        </w:tc>
        <w:tc>
          <w:tcPr>
            <w:tcW w:w="418" w:type="pct"/>
            <w:tcBorders>
              <w:top w:val="single" w:sz="4" w:space="0" w:color="auto"/>
            </w:tcBorders>
          </w:tcPr>
          <w:p w:rsidR="008A0822" w:rsidRPr="00AA5030" w:rsidRDefault="008A0822" w:rsidP="002C2070">
            <w:pPr>
              <w:pStyle w:val="TX-TableText"/>
              <w:ind w:left="0"/>
            </w:pPr>
            <w:r>
              <w:t xml:space="preserve">  </w:t>
            </w:r>
          </w:p>
        </w:tc>
      </w:tr>
      <w:tr w:rsidR="008A0822" w:rsidRPr="00AA5030" w:rsidTr="008A0822">
        <w:trPr>
          <w:jc w:val="center"/>
        </w:trPr>
        <w:tc>
          <w:tcPr>
            <w:tcW w:w="788" w:type="pct"/>
            <w:vMerge/>
            <w:shd w:val="clear" w:color="auto" w:fill="BFBFBF" w:themeFill="background1" w:themeFillShade="BF"/>
            <w:vAlign w:val="center"/>
          </w:tcPr>
          <w:p w:rsidR="008A0822" w:rsidRPr="00AA5030" w:rsidRDefault="008A0822" w:rsidP="00AA5030">
            <w:pPr>
              <w:pStyle w:val="TH-TableHeading"/>
              <w:jc w:val="left"/>
            </w:pPr>
          </w:p>
        </w:tc>
        <w:tc>
          <w:tcPr>
            <w:tcW w:w="1617" w:type="pct"/>
            <w:tcBorders>
              <w:top w:val="single" w:sz="4" w:space="0" w:color="auto"/>
            </w:tcBorders>
            <w:vAlign w:val="center"/>
          </w:tcPr>
          <w:p w:rsidR="008A0822" w:rsidRPr="00AA5030" w:rsidRDefault="008A0822" w:rsidP="00AA5030">
            <w:pPr>
              <w:pStyle w:val="TX-TableText"/>
              <w:ind w:left="0"/>
            </w:pPr>
            <w:r w:rsidRPr="00AA5030">
              <w:t>If no, missed tests/procedures have been reported as Protocol Deviations.</w:t>
            </w:r>
          </w:p>
        </w:tc>
        <w:tc>
          <w:tcPr>
            <w:tcW w:w="435" w:type="pct"/>
            <w:tcBorders>
              <w:top w:val="single" w:sz="4" w:space="0" w:color="auto"/>
            </w:tcBorders>
          </w:tcPr>
          <w:p w:rsidR="008A0822" w:rsidRPr="00AA5030" w:rsidRDefault="008A0822" w:rsidP="003B6BD6">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7" w:type="pct"/>
            <w:tcBorders>
              <w:top w:val="single" w:sz="4" w:space="0" w:color="auto"/>
            </w:tcBorders>
          </w:tcPr>
          <w:p w:rsidR="008A0822" w:rsidRPr="00AA5030" w:rsidRDefault="008A0822" w:rsidP="002C2070">
            <w:pPr>
              <w:pStyle w:val="TX-TableText"/>
              <w:ind w:left="0"/>
            </w:pPr>
            <w:r>
              <w:t xml:space="preserve">  </w:t>
            </w:r>
          </w:p>
        </w:tc>
        <w:tc>
          <w:tcPr>
            <w:tcW w:w="418" w:type="pct"/>
            <w:tcBorders>
              <w:top w:val="single" w:sz="4" w:space="0" w:color="auto"/>
            </w:tcBorders>
          </w:tcPr>
          <w:p w:rsidR="008A0822" w:rsidRPr="00AA5030" w:rsidRDefault="008A0822" w:rsidP="002C2070">
            <w:pPr>
              <w:pStyle w:val="TX-TableText"/>
              <w:ind w:left="0"/>
            </w:pPr>
            <w:r>
              <w:t xml:space="preserve">  </w:t>
            </w:r>
          </w:p>
        </w:tc>
      </w:tr>
      <w:tr w:rsidR="008A0822" w:rsidRPr="00AA5030" w:rsidTr="008A0822">
        <w:trPr>
          <w:jc w:val="center"/>
        </w:trPr>
        <w:tc>
          <w:tcPr>
            <w:tcW w:w="788" w:type="pct"/>
            <w:tcBorders>
              <w:top w:val="single" w:sz="4" w:space="0" w:color="auto"/>
            </w:tcBorders>
            <w:shd w:val="clear" w:color="auto" w:fill="BFBFBF" w:themeFill="background1" w:themeFillShade="BF"/>
            <w:vAlign w:val="center"/>
          </w:tcPr>
          <w:p w:rsidR="008A0822" w:rsidRPr="00AA5030" w:rsidRDefault="008A0822" w:rsidP="00AA5030">
            <w:pPr>
              <w:pStyle w:val="TH-TableHeading"/>
              <w:jc w:val="left"/>
            </w:pPr>
            <w:r w:rsidRPr="00AA5030">
              <w:t>Study Product/Study Discontinuation</w:t>
            </w:r>
          </w:p>
        </w:tc>
        <w:tc>
          <w:tcPr>
            <w:tcW w:w="1617" w:type="pct"/>
            <w:tcBorders>
              <w:top w:val="single" w:sz="4" w:space="0" w:color="auto"/>
            </w:tcBorders>
            <w:vAlign w:val="center"/>
          </w:tcPr>
          <w:p w:rsidR="008A0822" w:rsidRPr="00AA5030" w:rsidRDefault="008A0822" w:rsidP="00AA5030">
            <w:pPr>
              <w:pStyle w:val="TX-TableText"/>
              <w:ind w:left="0"/>
            </w:pPr>
            <w:r w:rsidRPr="00AA5030">
              <w:t>If the participant has discontinued study product or study visits, all protocol-required steps have been followed.</w:t>
            </w:r>
          </w:p>
        </w:tc>
        <w:tc>
          <w:tcPr>
            <w:tcW w:w="435" w:type="pct"/>
            <w:tcBorders>
              <w:top w:val="single" w:sz="4" w:space="0" w:color="auto"/>
            </w:tcBorders>
          </w:tcPr>
          <w:p w:rsidR="008A0822" w:rsidRPr="00AA5030" w:rsidRDefault="008A0822" w:rsidP="003B6BD6">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5" w:type="pct"/>
            <w:tcBorders>
              <w:top w:val="single" w:sz="4" w:space="0" w:color="auto"/>
            </w:tcBorders>
          </w:tcPr>
          <w:p w:rsidR="008A0822" w:rsidRPr="00AA5030" w:rsidRDefault="008A0822" w:rsidP="002C2070">
            <w:pPr>
              <w:pStyle w:val="TX-TableText"/>
              <w:ind w:left="0"/>
            </w:pPr>
            <w:r>
              <w:t xml:space="preserve">  </w:t>
            </w:r>
          </w:p>
        </w:tc>
        <w:tc>
          <w:tcPr>
            <w:tcW w:w="437" w:type="pct"/>
            <w:tcBorders>
              <w:top w:val="single" w:sz="4" w:space="0" w:color="auto"/>
            </w:tcBorders>
          </w:tcPr>
          <w:p w:rsidR="008A0822" w:rsidRPr="00AA5030" w:rsidRDefault="008A0822" w:rsidP="002C2070">
            <w:pPr>
              <w:pStyle w:val="TX-TableText"/>
              <w:ind w:left="0"/>
            </w:pPr>
            <w:r>
              <w:t xml:space="preserve">  </w:t>
            </w:r>
          </w:p>
        </w:tc>
        <w:tc>
          <w:tcPr>
            <w:tcW w:w="418" w:type="pct"/>
            <w:tcBorders>
              <w:top w:val="single" w:sz="4" w:space="0" w:color="auto"/>
            </w:tcBorders>
          </w:tcPr>
          <w:p w:rsidR="008A0822" w:rsidRPr="00AA5030" w:rsidRDefault="008A0822" w:rsidP="002C2070">
            <w:pPr>
              <w:pStyle w:val="TX-TableText"/>
              <w:ind w:left="0"/>
            </w:pPr>
            <w:r>
              <w:t xml:space="preserve">  </w:t>
            </w:r>
          </w:p>
        </w:tc>
      </w:tr>
      <w:tr w:rsidR="00AA5030" w:rsidRPr="00AA5030" w:rsidTr="008A0822">
        <w:trPr>
          <w:jc w:val="center"/>
        </w:trPr>
        <w:tc>
          <w:tcPr>
            <w:tcW w:w="788" w:type="pct"/>
            <w:vMerge w:val="restart"/>
            <w:shd w:val="clear" w:color="auto" w:fill="BFBFBF" w:themeFill="background1" w:themeFillShade="BF"/>
            <w:vAlign w:val="center"/>
          </w:tcPr>
          <w:p w:rsidR="00AA5030" w:rsidRPr="00AA5030" w:rsidRDefault="00AA5030" w:rsidP="00846B70">
            <w:pPr>
              <w:pStyle w:val="TH-TableHeading"/>
              <w:keepNext/>
              <w:jc w:val="left"/>
            </w:pPr>
            <w:r w:rsidRPr="00AA5030">
              <w:lastRenderedPageBreak/>
              <w:t>Miscellaneous</w:t>
            </w:r>
          </w:p>
        </w:tc>
        <w:tc>
          <w:tcPr>
            <w:tcW w:w="1617" w:type="pct"/>
            <w:vAlign w:val="center"/>
          </w:tcPr>
          <w:p w:rsidR="00AA5030" w:rsidRPr="00AA5030" w:rsidRDefault="00AA5030" w:rsidP="00846B70">
            <w:pPr>
              <w:pStyle w:val="TX-TableText"/>
              <w:keepNext/>
              <w:ind w:left="0"/>
            </w:pPr>
            <w:r w:rsidRPr="00AA5030">
              <w:t>Source Documentation Standards are being followed.</w:t>
            </w:r>
          </w:p>
        </w:tc>
        <w:tc>
          <w:tcPr>
            <w:tcW w:w="435" w:type="pct"/>
          </w:tcPr>
          <w:p w:rsidR="00AA5030" w:rsidRPr="00AA5030" w:rsidRDefault="008A0822" w:rsidP="00846B70">
            <w:pPr>
              <w:pStyle w:val="TX-TableText"/>
              <w:keepNext/>
              <w:ind w:left="0"/>
            </w:pPr>
            <w:r>
              <w:t xml:space="preserve">  </w:t>
            </w:r>
          </w:p>
        </w:tc>
        <w:tc>
          <w:tcPr>
            <w:tcW w:w="435" w:type="pct"/>
          </w:tcPr>
          <w:p w:rsidR="00AA5030" w:rsidRPr="00AA5030" w:rsidRDefault="008A0822" w:rsidP="00846B70">
            <w:pPr>
              <w:pStyle w:val="TX-TableText"/>
              <w:keepNext/>
              <w:ind w:left="0"/>
            </w:pPr>
            <w:r>
              <w:t xml:space="preserve">  </w:t>
            </w:r>
          </w:p>
        </w:tc>
        <w:tc>
          <w:tcPr>
            <w:tcW w:w="435" w:type="pct"/>
          </w:tcPr>
          <w:p w:rsidR="00AA5030" w:rsidRPr="00AA5030" w:rsidRDefault="008A0822" w:rsidP="00846B70">
            <w:pPr>
              <w:pStyle w:val="TX-TableText"/>
              <w:keepNext/>
              <w:ind w:left="0"/>
            </w:pPr>
            <w:r>
              <w:t xml:space="preserve">  </w:t>
            </w:r>
          </w:p>
        </w:tc>
        <w:tc>
          <w:tcPr>
            <w:tcW w:w="435" w:type="pct"/>
          </w:tcPr>
          <w:p w:rsidR="00AA5030" w:rsidRPr="00AA5030" w:rsidRDefault="008A0822" w:rsidP="00846B70">
            <w:pPr>
              <w:pStyle w:val="TX-TableText"/>
              <w:keepNext/>
              <w:ind w:left="0"/>
            </w:pPr>
            <w:r>
              <w:t xml:space="preserve">  </w:t>
            </w:r>
          </w:p>
        </w:tc>
        <w:tc>
          <w:tcPr>
            <w:tcW w:w="437" w:type="pct"/>
          </w:tcPr>
          <w:p w:rsidR="00AA5030" w:rsidRPr="00AA5030" w:rsidRDefault="008A0822" w:rsidP="00846B70">
            <w:pPr>
              <w:pStyle w:val="TX-TableText"/>
              <w:keepNext/>
              <w:ind w:left="0"/>
            </w:pPr>
            <w:r>
              <w:t xml:space="preserve">  </w:t>
            </w:r>
          </w:p>
        </w:tc>
        <w:tc>
          <w:tcPr>
            <w:tcW w:w="418" w:type="pct"/>
          </w:tcPr>
          <w:p w:rsidR="00AA5030" w:rsidRPr="00AA5030" w:rsidRDefault="008A0822" w:rsidP="00846B70">
            <w:pPr>
              <w:pStyle w:val="TX-TableText"/>
              <w:keepNext/>
              <w:ind w:left="0"/>
            </w:pPr>
            <w:r>
              <w:t xml:space="preserve">  </w:t>
            </w:r>
          </w:p>
        </w:tc>
      </w:tr>
      <w:tr w:rsidR="00AA5030" w:rsidRPr="00AA5030" w:rsidTr="008A0822">
        <w:trPr>
          <w:jc w:val="center"/>
        </w:trPr>
        <w:tc>
          <w:tcPr>
            <w:tcW w:w="788" w:type="pct"/>
            <w:vMerge/>
            <w:shd w:val="clear" w:color="auto" w:fill="BFBFBF" w:themeFill="background1" w:themeFillShade="BF"/>
            <w:vAlign w:val="center"/>
          </w:tcPr>
          <w:p w:rsidR="00AA5030" w:rsidRPr="00AA5030" w:rsidRDefault="00AA5030" w:rsidP="00AA5030">
            <w:pPr>
              <w:pStyle w:val="TH-TableHeading"/>
              <w:jc w:val="left"/>
            </w:pPr>
          </w:p>
        </w:tc>
        <w:tc>
          <w:tcPr>
            <w:tcW w:w="1617" w:type="pct"/>
            <w:vAlign w:val="center"/>
          </w:tcPr>
          <w:p w:rsidR="00AA5030" w:rsidRPr="00AA5030" w:rsidRDefault="00AA5030" w:rsidP="00AA5030">
            <w:pPr>
              <w:pStyle w:val="TX-TableText"/>
              <w:ind w:left="0"/>
            </w:pPr>
            <w:r w:rsidRPr="00AA5030">
              <w:t xml:space="preserve">If </w:t>
            </w:r>
            <w:proofErr w:type="spellStart"/>
            <w:r w:rsidRPr="00AA5030">
              <w:t>CRFs</w:t>
            </w:r>
            <w:proofErr w:type="spellEnd"/>
            <w:r w:rsidRPr="00AA5030">
              <w:t xml:space="preserve"> are used as source documentation, they have been signed/dated and credentialed as required. Documentation of </w:t>
            </w:r>
            <w:proofErr w:type="spellStart"/>
            <w:r w:rsidRPr="00AA5030">
              <w:t>CRFs</w:t>
            </w:r>
            <w:proofErr w:type="spellEnd"/>
            <w:r w:rsidRPr="00AA5030">
              <w:t xml:space="preserve"> serving as source documents is noted in the Protocol, MOP, or SD agreement/statement at the beginning of the study.</w:t>
            </w:r>
          </w:p>
        </w:tc>
        <w:tc>
          <w:tcPr>
            <w:tcW w:w="435" w:type="pct"/>
          </w:tcPr>
          <w:p w:rsidR="00AA5030" w:rsidRPr="003B6BD6" w:rsidRDefault="008A0822" w:rsidP="003B6BD6">
            <w:pPr>
              <w:pStyle w:val="TX-TableText"/>
              <w:ind w:left="0"/>
            </w:pPr>
            <w:r>
              <w:t xml:space="preserve">  </w:t>
            </w:r>
          </w:p>
        </w:tc>
        <w:tc>
          <w:tcPr>
            <w:tcW w:w="435" w:type="pct"/>
          </w:tcPr>
          <w:p w:rsidR="00AA5030" w:rsidRPr="003B6BD6" w:rsidRDefault="008A0822" w:rsidP="003B6BD6">
            <w:pPr>
              <w:pStyle w:val="TX-TableText"/>
              <w:ind w:left="0"/>
            </w:pPr>
            <w:r>
              <w:t xml:space="preserve">  </w:t>
            </w:r>
          </w:p>
        </w:tc>
        <w:tc>
          <w:tcPr>
            <w:tcW w:w="435" w:type="pct"/>
          </w:tcPr>
          <w:p w:rsidR="00AA5030" w:rsidRPr="003B6BD6" w:rsidRDefault="008A0822" w:rsidP="003B6BD6">
            <w:pPr>
              <w:pStyle w:val="TX-TableText"/>
              <w:ind w:left="0"/>
            </w:pPr>
            <w:r>
              <w:t xml:space="preserve">  </w:t>
            </w:r>
          </w:p>
        </w:tc>
        <w:tc>
          <w:tcPr>
            <w:tcW w:w="435" w:type="pct"/>
          </w:tcPr>
          <w:p w:rsidR="00AA5030" w:rsidRPr="003B6BD6" w:rsidRDefault="008A0822" w:rsidP="003B6BD6">
            <w:pPr>
              <w:pStyle w:val="TX-TableText"/>
              <w:ind w:left="0"/>
            </w:pPr>
            <w:r>
              <w:t xml:space="preserve">  </w:t>
            </w:r>
          </w:p>
        </w:tc>
        <w:tc>
          <w:tcPr>
            <w:tcW w:w="437" w:type="pct"/>
          </w:tcPr>
          <w:p w:rsidR="00AA5030" w:rsidRPr="003B6BD6" w:rsidRDefault="008A0822" w:rsidP="003B6BD6">
            <w:pPr>
              <w:pStyle w:val="TX-TableText"/>
              <w:ind w:left="0"/>
            </w:pPr>
            <w:r>
              <w:t xml:space="preserve">  </w:t>
            </w:r>
          </w:p>
        </w:tc>
        <w:tc>
          <w:tcPr>
            <w:tcW w:w="418" w:type="pct"/>
          </w:tcPr>
          <w:p w:rsidR="00AA5030" w:rsidRPr="003B6BD6" w:rsidRDefault="008A0822" w:rsidP="003B6BD6">
            <w:pPr>
              <w:pStyle w:val="TX-TableText"/>
              <w:ind w:left="0"/>
            </w:pPr>
            <w:r>
              <w:t xml:space="preserve">  </w:t>
            </w:r>
          </w:p>
        </w:tc>
      </w:tr>
      <w:tr w:rsidR="00AA5030" w:rsidRPr="00AA5030" w:rsidTr="008A0822">
        <w:trPr>
          <w:trHeight w:val="359"/>
          <w:jc w:val="center"/>
        </w:trPr>
        <w:tc>
          <w:tcPr>
            <w:tcW w:w="788" w:type="pct"/>
            <w:vMerge/>
            <w:shd w:val="clear" w:color="auto" w:fill="BFBFBF" w:themeFill="background1" w:themeFillShade="BF"/>
            <w:vAlign w:val="center"/>
          </w:tcPr>
          <w:p w:rsidR="00AA5030" w:rsidRPr="00AA5030" w:rsidRDefault="00AA5030" w:rsidP="00AA5030">
            <w:pPr>
              <w:pStyle w:val="TH-TableHeading"/>
              <w:jc w:val="left"/>
            </w:pPr>
          </w:p>
        </w:tc>
        <w:tc>
          <w:tcPr>
            <w:tcW w:w="1617" w:type="pct"/>
            <w:tcBorders>
              <w:top w:val="single" w:sz="4" w:space="0" w:color="auto"/>
              <w:bottom w:val="single" w:sz="4" w:space="0" w:color="auto"/>
              <w:right w:val="single" w:sz="4" w:space="0" w:color="auto"/>
            </w:tcBorders>
            <w:vAlign w:val="center"/>
          </w:tcPr>
          <w:p w:rsidR="00AA5030" w:rsidRPr="00AA5030" w:rsidRDefault="00AA5030" w:rsidP="00AA5030">
            <w:pPr>
              <w:pStyle w:val="TX-TableText"/>
              <w:ind w:left="0"/>
            </w:pPr>
            <w:r w:rsidRPr="00AA5030">
              <w:t>All entries are signed and dated.</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7"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18"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r>
      <w:tr w:rsidR="00AA5030" w:rsidRPr="00AA5030" w:rsidTr="008A0822">
        <w:trPr>
          <w:jc w:val="center"/>
        </w:trPr>
        <w:tc>
          <w:tcPr>
            <w:tcW w:w="788" w:type="pct"/>
            <w:vMerge/>
            <w:shd w:val="clear" w:color="auto" w:fill="BFBFBF" w:themeFill="background1" w:themeFillShade="BF"/>
            <w:vAlign w:val="center"/>
          </w:tcPr>
          <w:p w:rsidR="00AA5030" w:rsidRPr="00AA5030" w:rsidRDefault="00AA5030" w:rsidP="00AA5030">
            <w:pPr>
              <w:pStyle w:val="TH-TableHeading"/>
              <w:jc w:val="left"/>
            </w:pPr>
          </w:p>
        </w:tc>
        <w:tc>
          <w:tcPr>
            <w:tcW w:w="1617" w:type="pct"/>
            <w:tcBorders>
              <w:top w:val="single" w:sz="4" w:space="0" w:color="auto"/>
              <w:bottom w:val="single" w:sz="4" w:space="0" w:color="auto"/>
              <w:right w:val="single" w:sz="4" w:space="0" w:color="auto"/>
            </w:tcBorders>
            <w:vAlign w:val="center"/>
          </w:tcPr>
          <w:p w:rsidR="00AA5030" w:rsidRPr="00AA5030" w:rsidRDefault="00AA5030" w:rsidP="00AA5030">
            <w:pPr>
              <w:pStyle w:val="TX-TableText"/>
              <w:ind w:left="0"/>
            </w:pPr>
            <w:r w:rsidRPr="00AA5030">
              <w:t>Signatures of personnel signing are present in the Staff Signature List in the Regulatory File.</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7"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18"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r>
      <w:tr w:rsidR="00AA5030" w:rsidRPr="00AA5030" w:rsidTr="008A0822">
        <w:trPr>
          <w:jc w:val="center"/>
        </w:trPr>
        <w:tc>
          <w:tcPr>
            <w:tcW w:w="788" w:type="pct"/>
            <w:vMerge/>
            <w:tcBorders>
              <w:bottom w:val="single" w:sz="4" w:space="0" w:color="auto"/>
            </w:tcBorders>
            <w:shd w:val="clear" w:color="auto" w:fill="BFBFBF" w:themeFill="background1" w:themeFillShade="BF"/>
            <w:vAlign w:val="center"/>
          </w:tcPr>
          <w:p w:rsidR="00AA5030" w:rsidRPr="00AA5030" w:rsidRDefault="00AA5030" w:rsidP="00AA5030">
            <w:pPr>
              <w:pStyle w:val="TH-TableHeading"/>
              <w:jc w:val="left"/>
            </w:pPr>
          </w:p>
        </w:tc>
        <w:tc>
          <w:tcPr>
            <w:tcW w:w="1617" w:type="pct"/>
            <w:tcBorders>
              <w:top w:val="single" w:sz="4" w:space="0" w:color="auto"/>
              <w:bottom w:val="single" w:sz="4" w:space="0" w:color="auto"/>
              <w:right w:val="single" w:sz="4" w:space="0" w:color="auto"/>
            </w:tcBorders>
            <w:vAlign w:val="center"/>
          </w:tcPr>
          <w:p w:rsidR="00AA5030" w:rsidRPr="00AA5030" w:rsidRDefault="00AA5030" w:rsidP="00AA5030">
            <w:pPr>
              <w:pStyle w:val="TX-TableText"/>
              <w:ind w:left="0"/>
            </w:pPr>
            <w:r w:rsidRPr="00AA5030">
              <w:t>Error corrections are properly executed.</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5"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37"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c>
          <w:tcPr>
            <w:tcW w:w="418" w:type="pct"/>
            <w:tcBorders>
              <w:top w:val="single" w:sz="4" w:space="0" w:color="auto"/>
              <w:left w:val="single" w:sz="4" w:space="0" w:color="auto"/>
              <w:bottom w:val="single" w:sz="4" w:space="0" w:color="auto"/>
              <w:right w:val="single" w:sz="4" w:space="0" w:color="auto"/>
            </w:tcBorders>
          </w:tcPr>
          <w:p w:rsidR="00AA5030" w:rsidRPr="003B6BD6" w:rsidRDefault="008A0822" w:rsidP="003B6BD6">
            <w:pPr>
              <w:pStyle w:val="TX-TableText"/>
              <w:ind w:left="0"/>
            </w:pPr>
            <w:r>
              <w:t xml:space="preserve">  </w:t>
            </w:r>
          </w:p>
        </w:tc>
      </w:tr>
    </w:tbl>
    <w:p w:rsidR="00AA5030" w:rsidRDefault="00AA5030" w:rsidP="00AA5030"/>
    <w:tbl>
      <w:tblPr>
        <w:tblStyle w:val="TableGrid"/>
        <w:tblW w:w="5000" w:type="pct"/>
        <w:tblLayout w:type="fixed"/>
        <w:tblCellMar>
          <w:left w:w="115" w:type="dxa"/>
          <w:right w:w="115" w:type="dxa"/>
        </w:tblCellMar>
        <w:tblLook w:val="04A0" w:firstRow="1" w:lastRow="0" w:firstColumn="1" w:lastColumn="0" w:noHBand="0" w:noVBand="1"/>
        <w:tblDescription w:val="Table showing comment number and comment details."/>
      </w:tblPr>
      <w:tblGrid>
        <w:gridCol w:w="2095"/>
        <w:gridCol w:w="11095"/>
      </w:tblGrid>
      <w:tr w:rsidR="00966144" w:rsidRPr="00966144" w:rsidTr="008A0822">
        <w:trPr>
          <w:cantSplit/>
          <w:trHeight w:val="432"/>
          <w:tblHeader/>
        </w:trPr>
        <w:tc>
          <w:tcPr>
            <w:tcW w:w="794" w:type="pct"/>
            <w:shd w:val="clear" w:color="auto" w:fill="BFBFBF" w:themeFill="background1" w:themeFillShade="BF"/>
            <w:vAlign w:val="center"/>
          </w:tcPr>
          <w:p w:rsidR="00AA5030" w:rsidRPr="00966144" w:rsidRDefault="00AA5030" w:rsidP="00966144">
            <w:pPr>
              <w:pStyle w:val="TH-TableHeading"/>
              <w:pageBreakBefore/>
            </w:pPr>
            <w:r w:rsidRPr="00966144">
              <w:lastRenderedPageBreak/>
              <w:t>Comment Number</w:t>
            </w:r>
          </w:p>
        </w:tc>
        <w:tc>
          <w:tcPr>
            <w:tcW w:w="4206" w:type="pct"/>
            <w:shd w:val="clear" w:color="auto" w:fill="BFBFBF" w:themeFill="background1" w:themeFillShade="BF"/>
            <w:vAlign w:val="center"/>
          </w:tcPr>
          <w:p w:rsidR="00AA5030" w:rsidRPr="00966144" w:rsidRDefault="00AA5030" w:rsidP="00966144">
            <w:pPr>
              <w:pStyle w:val="TH-TableHeading"/>
              <w:pageBreakBefore/>
            </w:pPr>
            <w:r w:rsidRPr="00966144">
              <w:t>Comment</w:t>
            </w:r>
            <w:bookmarkStart w:id="0" w:name="_GoBack"/>
            <w:bookmarkEnd w:id="0"/>
          </w:p>
        </w:tc>
      </w:tr>
      <w:tr w:rsidR="00AA5030" w:rsidTr="008A0822">
        <w:trPr>
          <w:cantSplit/>
        </w:trPr>
        <w:tc>
          <w:tcPr>
            <w:tcW w:w="794" w:type="pct"/>
          </w:tcPr>
          <w:p w:rsidR="00AA5030" w:rsidRDefault="008A0822" w:rsidP="00FE46E5">
            <w:pPr>
              <w:pStyle w:val="CROMSText"/>
              <w:spacing w:before="240" w:after="120"/>
              <w:rPr>
                <w:sz w:val="20"/>
                <w:szCs w:val="20"/>
              </w:rPr>
            </w:pPr>
            <w:r>
              <w:rPr>
                <w:sz w:val="20"/>
                <w:szCs w:val="20"/>
              </w:rPr>
              <w:t xml:space="preserve">  </w:t>
            </w:r>
          </w:p>
        </w:tc>
        <w:tc>
          <w:tcPr>
            <w:tcW w:w="4206" w:type="pct"/>
          </w:tcPr>
          <w:p w:rsidR="00AA5030" w:rsidRDefault="008A0822" w:rsidP="00FE46E5">
            <w:pPr>
              <w:pStyle w:val="CROMSText"/>
              <w:spacing w:before="240" w:after="120"/>
              <w:rPr>
                <w:sz w:val="20"/>
                <w:szCs w:val="20"/>
              </w:rPr>
            </w:pPr>
            <w:r>
              <w:rPr>
                <w:sz w:val="20"/>
                <w:szCs w:val="20"/>
              </w:rPr>
              <w:t xml:space="preserve">  </w:t>
            </w:r>
          </w:p>
        </w:tc>
      </w:tr>
      <w:tr w:rsidR="00AA5030" w:rsidTr="008A0822">
        <w:trPr>
          <w:cantSplit/>
        </w:trPr>
        <w:tc>
          <w:tcPr>
            <w:tcW w:w="794" w:type="pct"/>
          </w:tcPr>
          <w:p w:rsidR="00AA5030" w:rsidRDefault="008A0822" w:rsidP="00FE46E5">
            <w:pPr>
              <w:pStyle w:val="CROMSText"/>
              <w:spacing w:before="240" w:after="120"/>
              <w:rPr>
                <w:sz w:val="20"/>
                <w:szCs w:val="20"/>
              </w:rPr>
            </w:pPr>
            <w:r>
              <w:rPr>
                <w:sz w:val="20"/>
                <w:szCs w:val="20"/>
              </w:rPr>
              <w:t xml:space="preserve">  </w:t>
            </w:r>
          </w:p>
        </w:tc>
        <w:tc>
          <w:tcPr>
            <w:tcW w:w="4206" w:type="pct"/>
          </w:tcPr>
          <w:p w:rsidR="00AA5030" w:rsidRDefault="008A0822" w:rsidP="00FE46E5">
            <w:pPr>
              <w:pStyle w:val="CROMSText"/>
              <w:spacing w:before="240" w:after="120"/>
              <w:rPr>
                <w:sz w:val="20"/>
                <w:szCs w:val="20"/>
              </w:rPr>
            </w:pPr>
            <w:r>
              <w:rPr>
                <w:sz w:val="20"/>
                <w:szCs w:val="20"/>
              </w:rPr>
              <w:t xml:space="preserve">  </w:t>
            </w:r>
          </w:p>
        </w:tc>
      </w:tr>
      <w:tr w:rsidR="00AA5030" w:rsidTr="008A0822">
        <w:trPr>
          <w:cantSplit/>
        </w:trPr>
        <w:tc>
          <w:tcPr>
            <w:tcW w:w="794" w:type="pct"/>
          </w:tcPr>
          <w:p w:rsidR="00AA5030" w:rsidRDefault="008A0822" w:rsidP="00FE46E5">
            <w:pPr>
              <w:pStyle w:val="CROMSText"/>
              <w:spacing w:before="240" w:after="120"/>
              <w:rPr>
                <w:sz w:val="20"/>
                <w:szCs w:val="20"/>
              </w:rPr>
            </w:pPr>
            <w:r>
              <w:rPr>
                <w:sz w:val="20"/>
                <w:szCs w:val="20"/>
              </w:rPr>
              <w:t xml:space="preserve">  </w:t>
            </w:r>
          </w:p>
        </w:tc>
        <w:tc>
          <w:tcPr>
            <w:tcW w:w="4206" w:type="pct"/>
          </w:tcPr>
          <w:p w:rsidR="00AA5030" w:rsidRDefault="008A0822" w:rsidP="00FE46E5">
            <w:pPr>
              <w:pStyle w:val="CROMSText"/>
              <w:spacing w:before="240" w:after="120"/>
              <w:rPr>
                <w:sz w:val="20"/>
                <w:szCs w:val="20"/>
              </w:rPr>
            </w:pPr>
            <w:r>
              <w:rPr>
                <w:sz w:val="20"/>
                <w:szCs w:val="20"/>
              </w:rPr>
              <w:t xml:space="preserve">  </w:t>
            </w:r>
          </w:p>
        </w:tc>
      </w:tr>
      <w:tr w:rsidR="00AA5030" w:rsidTr="008A0822">
        <w:trPr>
          <w:cantSplit/>
        </w:trPr>
        <w:tc>
          <w:tcPr>
            <w:tcW w:w="794" w:type="pct"/>
          </w:tcPr>
          <w:p w:rsidR="00AA5030" w:rsidRDefault="008A0822" w:rsidP="00FE46E5">
            <w:pPr>
              <w:pStyle w:val="CROMSText"/>
              <w:spacing w:before="240" w:after="120"/>
              <w:rPr>
                <w:sz w:val="20"/>
                <w:szCs w:val="20"/>
              </w:rPr>
            </w:pPr>
            <w:r>
              <w:rPr>
                <w:sz w:val="20"/>
                <w:szCs w:val="20"/>
              </w:rPr>
              <w:t xml:space="preserve">  </w:t>
            </w:r>
          </w:p>
        </w:tc>
        <w:tc>
          <w:tcPr>
            <w:tcW w:w="4206" w:type="pct"/>
          </w:tcPr>
          <w:p w:rsidR="00AA5030" w:rsidRDefault="008A0822" w:rsidP="00FE46E5">
            <w:pPr>
              <w:pStyle w:val="CROMSText"/>
              <w:spacing w:before="240" w:after="120"/>
              <w:rPr>
                <w:sz w:val="20"/>
                <w:szCs w:val="20"/>
              </w:rPr>
            </w:pPr>
            <w:r>
              <w:rPr>
                <w:sz w:val="20"/>
                <w:szCs w:val="20"/>
              </w:rPr>
              <w:t xml:space="preserve">  </w:t>
            </w:r>
          </w:p>
        </w:tc>
      </w:tr>
      <w:tr w:rsidR="00AA5030" w:rsidTr="008A0822">
        <w:trPr>
          <w:cantSplit/>
        </w:trPr>
        <w:tc>
          <w:tcPr>
            <w:tcW w:w="794" w:type="pct"/>
          </w:tcPr>
          <w:p w:rsidR="00AA5030" w:rsidRDefault="008A0822" w:rsidP="00FE46E5">
            <w:pPr>
              <w:pStyle w:val="CROMSText"/>
              <w:spacing w:before="240" w:after="120"/>
              <w:rPr>
                <w:sz w:val="20"/>
                <w:szCs w:val="20"/>
              </w:rPr>
            </w:pPr>
            <w:r>
              <w:rPr>
                <w:sz w:val="20"/>
                <w:szCs w:val="20"/>
              </w:rPr>
              <w:t xml:space="preserve">  </w:t>
            </w:r>
          </w:p>
        </w:tc>
        <w:tc>
          <w:tcPr>
            <w:tcW w:w="4206" w:type="pct"/>
          </w:tcPr>
          <w:p w:rsidR="00AA5030" w:rsidRDefault="008A0822" w:rsidP="00FE46E5">
            <w:pPr>
              <w:pStyle w:val="CROMSText"/>
              <w:spacing w:before="240" w:after="120"/>
              <w:rPr>
                <w:sz w:val="20"/>
                <w:szCs w:val="20"/>
              </w:rPr>
            </w:pPr>
            <w:r>
              <w:rPr>
                <w:sz w:val="20"/>
                <w:szCs w:val="20"/>
              </w:rPr>
              <w:t xml:space="preserve">  </w:t>
            </w:r>
          </w:p>
        </w:tc>
      </w:tr>
      <w:tr w:rsidR="00AA5030" w:rsidTr="008A0822">
        <w:trPr>
          <w:cantSplit/>
        </w:trPr>
        <w:tc>
          <w:tcPr>
            <w:tcW w:w="794" w:type="pct"/>
          </w:tcPr>
          <w:p w:rsidR="00AA5030" w:rsidRDefault="008A0822" w:rsidP="00FE46E5">
            <w:pPr>
              <w:pStyle w:val="CROMSText"/>
              <w:spacing w:before="240" w:after="120"/>
              <w:rPr>
                <w:sz w:val="20"/>
                <w:szCs w:val="20"/>
              </w:rPr>
            </w:pPr>
            <w:r>
              <w:rPr>
                <w:sz w:val="20"/>
                <w:szCs w:val="20"/>
              </w:rPr>
              <w:t xml:space="preserve">  </w:t>
            </w:r>
          </w:p>
        </w:tc>
        <w:tc>
          <w:tcPr>
            <w:tcW w:w="4206" w:type="pct"/>
          </w:tcPr>
          <w:p w:rsidR="00AA5030" w:rsidRDefault="008A0822" w:rsidP="00FE46E5">
            <w:pPr>
              <w:pStyle w:val="CROMSText"/>
              <w:spacing w:before="240" w:after="120"/>
              <w:rPr>
                <w:sz w:val="20"/>
                <w:szCs w:val="20"/>
              </w:rPr>
            </w:pPr>
            <w:r>
              <w:rPr>
                <w:sz w:val="20"/>
                <w:szCs w:val="20"/>
              </w:rPr>
              <w:t xml:space="preserve">  </w:t>
            </w:r>
          </w:p>
        </w:tc>
      </w:tr>
      <w:tr w:rsidR="00AA5030" w:rsidTr="008A0822">
        <w:trPr>
          <w:cantSplit/>
        </w:trPr>
        <w:tc>
          <w:tcPr>
            <w:tcW w:w="794" w:type="pct"/>
          </w:tcPr>
          <w:p w:rsidR="00AA5030" w:rsidRDefault="008A0822" w:rsidP="00FE46E5">
            <w:pPr>
              <w:pStyle w:val="CROMSText"/>
              <w:spacing w:before="240" w:after="120"/>
              <w:rPr>
                <w:sz w:val="20"/>
                <w:szCs w:val="20"/>
              </w:rPr>
            </w:pPr>
            <w:r>
              <w:rPr>
                <w:sz w:val="20"/>
                <w:szCs w:val="20"/>
              </w:rPr>
              <w:t xml:space="preserve">  </w:t>
            </w:r>
          </w:p>
        </w:tc>
        <w:tc>
          <w:tcPr>
            <w:tcW w:w="4206" w:type="pct"/>
          </w:tcPr>
          <w:p w:rsidR="00AA5030" w:rsidRDefault="008A0822" w:rsidP="00FE46E5">
            <w:pPr>
              <w:pStyle w:val="CROMSText"/>
              <w:spacing w:before="240" w:after="120"/>
              <w:rPr>
                <w:sz w:val="20"/>
                <w:szCs w:val="20"/>
              </w:rPr>
            </w:pPr>
            <w:r>
              <w:rPr>
                <w:sz w:val="20"/>
                <w:szCs w:val="20"/>
              </w:rPr>
              <w:t xml:space="preserve">  </w:t>
            </w:r>
          </w:p>
        </w:tc>
      </w:tr>
      <w:tr w:rsidR="00AA5030" w:rsidTr="008A0822">
        <w:trPr>
          <w:cantSplit/>
        </w:trPr>
        <w:tc>
          <w:tcPr>
            <w:tcW w:w="794" w:type="pct"/>
          </w:tcPr>
          <w:p w:rsidR="00AA5030" w:rsidRDefault="008A0822" w:rsidP="00FE46E5">
            <w:pPr>
              <w:pStyle w:val="CROMSText"/>
              <w:spacing w:before="240" w:after="120"/>
              <w:rPr>
                <w:sz w:val="20"/>
                <w:szCs w:val="20"/>
              </w:rPr>
            </w:pPr>
            <w:r>
              <w:rPr>
                <w:sz w:val="20"/>
                <w:szCs w:val="20"/>
              </w:rPr>
              <w:t xml:space="preserve">  </w:t>
            </w:r>
          </w:p>
        </w:tc>
        <w:tc>
          <w:tcPr>
            <w:tcW w:w="4206" w:type="pct"/>
          </w:tcPr>
          <w:p w:rsidR="00AA5030" w:rsidRDefault="008A0822" w:rsidP="00FE46E5">
            <w:pPr>
              <w:pStyle w:val="CROMSText"/>
              <w:spacing w:before="240" w:after="120"/>
              <w:rPr>
                <w:sz w:val="20"/>
                <w:szCs w:val="20"/>
              </w:rPr>
            </w:pPr>
            <w:r>
              <w:rPr>
                <w:sz w:val="20"/>
                <w:szCs w:val="20"/>
              </w:rPr>
              <w:t xml:space="preserve">  </w:t>
            </w:r>
          </w:p>
        </w:tc>
      </w:tr>
      <w:tr w:rsidR="00AA5030" w:rsidTr="008A0822">
        <w:trPr>
          <w:cantSplit/>
        </w:trPr>
        <w:tc>
          <w:tcPr>
            <w:tcW w:w="794" w:type="pct"/>
          </w:tcPr>
          <w:p w:rsidR="00AA5030" w:rsidRDefault="008A0822" w:rsidP="00FE46E5">
            <w:pPr>
              <w:pStyle w:val="CROMSText"/>
              <w:spacing w:before="240" w:after="120"/>
              <w:rPr>
                <w:sz w:val="20"/>
                <w:szCs w:val="20"/>
              </w:rPr>
            </w:pPr>
            <w:r>
              <w:rPr>
                <w:sz w:val="20"/>
                <w:szCs w:val="20"/>
              </w:rPr>
              <w:t xml:space="preserve">  </w:t>
            </w:r>
          </w:p>
        </w:tc>
        <w:tc>
          <w:tcPr>
            <w:tcW w:w="4206" w:type="pct"/>
          </w:tcPr>
          <w:p w:rsidR="00AA5030" w:rsidRDefault="008A0822" w:rsidP="00FE46E5">
            <w:pPr>
              <w:pStyle w:val="CROMSText"/>
              <w:spacing w:before="240" w:after="120"/>
              <w:rPr>
                <w:sz w:val="20"/>
                <w:szCs w:val="20"/>
              </w:rPr>
            </w:pPr>
            <w:r>
              <w:rPr>
                <w:sz w:val="20"/>
                <w:szCs w:val="20"/>
              </w:rPr>
              <w:t xml:space="preserve">  </w:t>
            </w:r>
          </w:p>
        </w:tc>
      </w:tr>
      <w:tr w:rsidR="00AA5030" w:rsidTr="008A0822">
        <w:trPr>
          <w:cantSplit/>
        </w:trPr>
        <w:tc>
          <w:tcPr>
            <w:tcW w:w="794" w:type="pct"/>
          </w:tcPr>
          <w:p w:rsidR="00AA5030" w:rsidRDefault="008A0822" w:rsidP="00FE46E5">
            <w:pPr>
              <w:pStyle w:val="CROMSText"/>
              <w:spacing w:before="240" w:after="120"/>
              <w:rPr>
                <w:sz w:val="20"/>
                <w:szCs w:val="20"/>
              </w:rPr>
            </w:pPr>
            <w:r>
              <w:rPr>
                <w:sz w:val="20"/>
                <w:szCs w:val="20"/>
              </w:rPr>
              <w:t xml:space="preserve">  </w:t>
            </w:r>
          </w:p>
        </w:tc>
        <w:tc>
          <w:tcPr>
            <w:tcW w:w="4206" w:type="pct"/>
          </w:tcPr>
          <w:p w:rsidR="00AA5030" w:rsidRDefault="008A0822" w:rsidP="00FE46E5">
            <w:pPr>
              <w:pStyle w:val="CROMSText"/>
              <w:spacing w:before="240" w:after="120"/>
              <w:rPr>
                <w:sz w:val="20"/>
                <w:szCs w:val="20"/>
              </w:rPr>
            </w:pPr>
            <w:r>
              <w:rPr>
                <w:sz w:val="20"/>
                <w:szCs w:val="20"/>
              </w:rPr>
              <w:t xml:space="preserve">  </w:t>
            </w:r>
          </w:p>
        </w:tc>
      </w:tr>
    </w:tbl>
    <w:p w:rsidR="00966144" w:rsidRDefault="00966144" w:rsidP="00966144">
      <w:pPr>
        <w:pStyle w:val="Footer"/>
        <w:spacing w:before="120"/>
        <w:rPr>
          <w:rFonts w:cstheme="minorHAnsi"/>
          <w:b/>
        </w:rPr>
      </w:pPr>
      <w:r>
        <w:rPr>
          <w:rFonts w:cstheme="minorHAnsi"/>
          <w:b/>
        </w:rPr>
        <w:t>NA=Not Applicable or Not Done</w:t>
      </w:r>
    </w:p>
    <w:p w:rsidR="00AA5030" w:rsidRPr="003D4BCC" w:rsidRDefault="00AA5030" w:rsidP="00966144">
      <w:pPr>
        <w:pStyle w:val="CROMSText"/>
        <w:tabs>
          <w:tab w:val="right" w:pos="12960"/>
        </w:tabs>
        <w:spacing w:before="240" w:after="120"/>
        <w:rPr>
          <w:sz w:val="20"/>
          <w:szCs w:val="20"/>
        </w:rPr>
      </w:pPr>
      <w:r>
        <w:rPr>
          <w:sz w:val="20"/>
          <w:szCs w:val="20"/>
        </w:rPr>
        <w:tab/>
        <w:t>Comment page ____ of _____</w:t>
      </w:r>
    </w:p>
    <w:sectPr w:rsidR="00AA5030" w:rsidRPr="003D4BCC" w:rsidSect="006B41C3">
      <w:headerReference w:type="default" r:id="rId11"/>
      <w:footerReference w:type="default" r:id="rId12"/>
      <w:headerReference w:type="first" r:id="rId13"/>
      <w:footerReference w:type="first" r:id="rId14"/>
      <w:pgSz w:w="15840" w:h="12240" w:orient="landscape" w:code="1"/>
      <w:pgMar w:top="1152" w:right="1440" w:bottom="1152" w:left="1440" w:header="720" w:footer="57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3C1" w:rsidRDefault="003323C1">
      <w:pPr>
        <w:spacing w:line="240" w:lineRule="auto"/>
      </w:pPr>
      <w:r>
        <w:separator/>
      </w:r>
    </w:p>
  </w:endnote>
  <w:endnote w:type="continuationSeparator" w:id="0">
    <w:p w:rsidR="003323C1" w:rsidRDefault="003323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E3" w:rsidRPr="00E76CE3" w:rsidRDefault="00E76CE3" w:rsidP="00E76CE3">
    <w:pPr>
      <w:pStyle w:val="Footer"/>
    </w:pPr>
    <w:r w:rsidRPr="00E76CE3">
      <w:t>[Date]</w:t>
    </w:r>
    <w:r w:rsidRPr="00E76CE3">
      <w:tab/>
    </w:r>
    <w:r w:rsidRPr="00E76CE3">
      <w:fldChar w:fldCharType="begin"/>
    </w:r>
    <w:r w:rsidRPr="00E76CE3">
      <w:instrText xml:space="preserve"> PAGE </w:instrText>
    </w:r>
    <w:r w:rsidRPr="00E76CE3">
      <w:fldChar w:fldCharType="separate"/>
    </w:r>
    <w:r w:rsidR="00D851BA">
      <w:rPr>
        <w:noProof/>
      </w:rPr>
      <w:t>2</w:t>
    </w:r>
    <w:r w:rsidRPr="00E76CE3">
      <w:fldChar w:fldCharType="end"/>
    </w:r>
    <w:r w:rsidRPr="00E76CE3">
      <w:t xml:space="preserve"> of </w:t>
    </w:r>
    <w:fldSimple w:instr=" NUMPAGES  ">
      <w:r w:rsidR="00D851BA">
        <w:rPr>
          <w:noProof/>
        </w:rPr>
        <w:t>10</w:t>
      </w:r>
    </w:fldSimple>
    <w:r w:rsidRPr="00E76CE3">
      <w:tab/>
      <w:t>Version#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72" w:rsidRDefault="002A615B" w:rsidP="00932A72">
    <w:pPr>
      <w:pStyle w:val="Footer"/>
    </w:pPr>
    <w:r w:rsidRPr="002A615B">
      <w:t xml:space="preserve">Quality Management – Subject/Participant </w:t>
    </w:r>
    <w:r>
      <w:br/>
    </w:r>
    <w:r w:rsidRPr="002A615B">
      <w:t>Data Review Tool (Single Subject)</w:t>
    </w:r>
    <w:r w:rsidR="00932A72">
      <w:t xml:space="preserve"> </w:t>
    </w:r>
    <w:r w:rsidR="00932A72" w:rsidRPr="00E76CE3">
      <w:t>Version</w:t>
    </w:r>
    <w:r w:rsidR="003323C1">
      <w:t xml:space="preserve"> 1.0</w:t>
    </w:r>
    <w:r w:rsidR="00E76CE3" w:rsidRPr="00E76CE3">
      <w:tab/>
    </w:r>
    <w:r w:rsidR="001A58A5" w:rsidRPr="00E76CE3">
      <w:fldChar w:fldCharType="begin"/>
    </w:r>
    <w:r w:rsidR="001A58A5" w:rsidRPr="00E76CE3">
      <w:instrText xml:space="preserve"> PAGE </w:instrText>
    </w:r>
    <w:r w:rsidR="001A58A5" w:rsidRPr="00E76CE3">
      <w:fldChar w:fldCharType="separate"/>
    </w:r>
    <w:r w:rsidR="008A0822">
      <w:rPr>
        <w:noProof/>
      </w:rPr>
      <w:t>1</w:t>
    </w:r>
    <w:r w:rsidR="001A58A5" w:rsidRPr="00E76CE3">
      <w:fldChar w:fldCharType="end"/>
    </w:r>
    <w:r w:rsidR="001A58A5" w:rsidRPr="00E76CE3">
      <w:t xml:space="preserve"> of </w:t>
    </w:r>
    <w:fldSimple w:instr=" NUMPAGES  ">
      <w:r w:rsidR="008A0822">
        <w:rPr>
          <w:noProof/>
        </w:rPr>
        <w:t>10</w:t>
      </w:r>
    </w:fldSimple>
    <w:r w:rsidR="00E76CE3" w:rsidRPr="00E76CE3">
      <w:tab/>
    </w:r>
    <w:r w:rsidR="003323C1">
      <w:t>24Apr2013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F8C" w:rsidRDefault="00AA3F8C" w:rsidP="00AA3F8C">
    <w:pPr>
      <w:pStyle w:val="Footer"/>
      <w:tabs>
        <w:tab w:val="clear" w:pos="5040"/>
        <w:tab w:val="clear" w:pos="9936"/>
        <w:tab w:val="center" w:pos="6480"/>
        <w:tab w:val="right" w:pos="12960"/>
      </w:tabs>
    </w:pPr>
    <w:r w:rsidRPr="003323C1">
      <w:t xml:space="preserve">Quality Management </w:t>
    </w:r>
    <w:r>
      <w:br/>
    </w:r>
    <w:r w:rsidRPr="003323C1">
      <w:t>Study-wide Review Tool</w:t>
    </w:r>
    <w:r>
      <w:t xml:space="preserve"> </w:t>
    </w:r>
    <w:r w:rsidRPr="00E76CE3">
      <w:t>Version</w:t>
    </w:r>
    <w:r>
      <w:t xml:space="preserve"> 1.0</w:t>
    </w:r>
    <w:r w:rsidRPr="00E76CE3">
      <w:tab/>
    </w:r>
    <w:r w:rsidRPr="00E76CE3">
      <w:fldChar w:fldCharType="begin"/>
    </w:r>
    <w:r w:rsidRPr="00E76CE3">
      <w:instrText xml:space="preserve"> PAGE </w:instrText>
    </w:r>
    <w:r w:rsidRPr="00E76CE3">
      <w:fldChar w:fldCharType="separate"/>
    </w:r>
    <w:r w:rsidR="008A0822">
      <w:rPr>
        <w:noProof/>
      </w:rPr>
      <w:t>10</w:t>
    </w:r>
    <w:r w:rsidRPr="00E76CE3">
      <w:fldChar w:fldCharType="end"/>
    </w:r>
    <w:r w:rsidRPr="00E76CE3">
      <w:t xml:space="preserve"> of </w:t>
    </w:r>
    <w:fldSimple w:instr=" NUMPAGES  ">
      <w:r w:rsidR="008A0822">
        <w:rPr>
          <w:noProof/>
        </w:rPr>
        <w:t>10</w:t>
      </w:r>
    </w:fldSimple>
    <w:r w:rsidRPr="00E76CE3">
      <w:tab/>
    </w:r>
    <w:r>
      <w:t>24Apr2013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C3" w:rsidRDefault="002A615B" w:rsidP="006B41C3">
    <w:pPr>
      <w:pStyle w:val="Footer"/>
      <w:tabs>
        <w:tab w:val="clear" w:pos="5040"/>
        <w:tab w:val="clear" w:pos="9936"/>
        <w:tab w:val="center" w:pos="6480"/>
        <w:tab w:val="right" w:pos="12960"/>
      </w:tabs>
    </w:pPr>
    <w:r w:rsidRPr="002A615B">
      <w:t xml:space="preserve">Quality Management – Subject/Participant </w:t>
    </w:r>
    <w:r>
      <w:br/>
    </w:r>
    <w:r w:rsidRPr="002A615B">
      <w:t>Data Review Tool (Single Subject)</w:t>
    </w:r>
    <w:r>
      <w:t xml:space="preserve"> </w:t>
    </w:r>
    <w:r w:rsidRPr="00E76CE3">
      <w:t>Version</w:t>
    </w:r>
    <w:r>
      <w:t xml:space="preserve"> 1.0</w:t>
    </w:r>
    <w:r w:rsidR="006B41C3" w:rsidRPr="00E76CE3">
      <w:tab/>
    </w:r>
    <w:r w:rsidR="006B41C3" w:rsidRPr="00E76CE3">
      <w:fldChar w:fldCharType="begin"/>
    </w:r>
    <w:r w:rsidR="006B41C3" w:rsidRPr="00E76CE3">
      <w:instrText xml:space="preserve"> PAGE </w:instrText>
    </w:r>
    <w:r w:rsidR="006B41C3" w:rsidRPr="00E76CE3">
      <w:fldChar w:fldCharType="separate"/>
    </w:r>
    <w:r w:rsidR="008A0822">
      <w:rPr>
        <w:noProof/>
      </w:rPr>
      <w:t>2</w:t>
    </w:r>
    <w:r w:rsidR="006B41C3" w:rsidRPr="00E76CE3">
      <w:fldChar w:fldCharType="end"/>
    </w:r>
    <w:r w:rsidR="006B41C3" w:rsidRPr="00E76CE3">
      <w:t xml:space="preserve"> of </w:t>
    </w:r>
    <w:fldSimple w:instr=" NUMPAGES  ">
      <w:r w:rsidR="008A0822">
        <w:rPr>
          <w:noProof/>
        </w:rPr>
        <w:t>10</w:t>
      </w:r>
    </w:fldSimple>
    <w:r w:rsidR="006B41C3" w:rsidRPr="00E76CE3">
      <w:tab/>
    </w:r>
    <w:r w:rsidR="006B41C3">
      <w:t>24Apr2013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3C1" w:rsidRDefault="003323C1">
      <w:pPr>
        <w:spacing w:line="240" w:lineRule="auto"/>
      </w:pPr>
      <w:r>
        <w:separator/>
      </w:r>
    </w:p>
  </w:footnote>
  <w:footnote w:type="continuationSeparator" w:id="0">
    <w:p w:rsidR="003323C1" w:rsidRDefault="003323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89"/>
      <w:gridCol w:w="6218"/>
      <w:gridCol w:w="1802"/>
      <w:gridCol w:w="3081"/>
    </w:tblGrid>
    <w:tr w:rsidR="00DA3F4A" w:rsidRPr="00433279" w:rsidTr="003B6BD6">
      <w:trPr>
        <w:cantSplit/>
        <w:trHeight w:val="720"/>
      </w:trPr>
      <w:tc>
        <w:tcPr>
          <w:tcW w:w="792" w:type="pct"/>
          <w:shd w:val="clear" w:color="auto" w:fill="BFBFBF" w:themeFill="background1" w:themeFillShade="BF"/>
          <w:vAlign w:val="center"/>
        </w:tcPr>
        <w:p w:rsidR="00DA3F4A" w:rsidRPr="00433279" w:rsidRDefault="00DA3F4A" w:rsidP="00FE46E5">
          <w:pPr>
            <w:pStyle w:val="TH-TableHeading"/>
            <w:jc w:val="right"/>
          </w:pPr>
          <w:r w:rsidRPr="00433279">
            <w:t>Protocol Number/</w:t>
          </w:r>
        </w:p>
        <w:p w:rsidR="00DA3F4A" w:rsidRPr="00433279" w:rsidRDefault="00DA3F4A" w:rsidP="00FE46E5">
          <w:pPr>
            <w:pStyle w:val="TH-TableHeading"/>
            <w:jc w:val="right"/>
          </w:pPr>
          <w:r w:rsidRPr="00433279">
            <w:t>Abbreviated</w:t>
          </w:r>
          <w:r>
            <w:t xml:space="preserve"> </w:t>
          </w:r>
          <w:r w:rsidRPr="00433279">
            <w:t>Title:</w:t>
          </w:r>
        </w:p>
      </w:tc>
      <w:tc>
        <w:tcPr>
          <w:tcW w:w="2357" w:type="pct"/>
          <w:shd w:val="clear" w:color="auto" w:fill="auto"/>
          <w:vAlign w:val="center"/>
        </w:tcPr>
        <w:p w:rsidR="00DA3F4A" w:rsidRPr="00433279" w:rsidRDefault="00DA3F4A" w:rsidP="00FE46E5">
          <w:pPr>
            <w:pStyle w:val="TX-TableText"/>
            <w:ind w:left="0"/>
          </w:pPr>
        </w:p>
      </w:tc>
      <w:tc>
        <w:tcPr>
          <w:tcW w:w="683" w:type="pct"/>
          <w:shd w:val="clear" w:color="auto" w:fill="BFBFBF" w:themeFill="background1" w:themeFillShade="BF"/>
          <w:vAlign w:val="center"/>
        </w:tcPr>
        <w:p w:rsidR="00DA3F4A" w:rsidRPr="00DA3F4A" w:rsidRDefault="00DA3F4A" w:rsidP="00FE46E5">
          <w:pPr>
            <w:pStyle w:val="TH-TableHeading"/>
            <w:ind w:left="-108"/>
            <w:jc w:val="right"/>
            <w:rPr>
              <w:spacing w:val="-4"/>
            </w:rPr>
          </w:pPr>
          <w:r w:rsidRPr="00DA3F4A">
            <w:rPr>
              <w:spacing w:val="-4"/>
            </w:rPr>
            <w:t>Date(s) of Review:</w:t>
          </w:r>
        </w:p>
      </w:tc>
      <w:tc>
        <w:tcPr>
          <w:tcW w:w="1168" w:type="pct"/>
          <w:shd w:val="clear" w:color="auto" w:fill="auto"/>
          <w:vAlign w:val="center"/>
        </w:tcPr>
        <w:p w:rsidR="00DA3F4A" w:rsidRPr="00433279" w:rsidRDefault="00DA3F4A" w:rsidP="00FE46E5">
          <w:pPr>
            <w:pStyle w:val="TX-TableText"/>
            <w:ind w:left="0"/>
            <w:jc w:val="center"/>
          </w:pPr>
          <w:r w:rsidRPr="00DA3F4A">
            <w:t>&lt;Specify date review completed or date range, if multiple days&gt;</w:t>
          </w:r>
        </w:p>
      </w:tc>
    </w:tr>
    <w:tr w:rsidR="00DA3F4A" w:rsidRPr="00433279" w:rsidTr="003B6BD6">
      <w:trPr>
        <w:cantSplit/>
        <w:trHeight w:val="720"/>
      </w:trPr>
      <w:tc>
        <w:tcPr>
          <w:tcW w:w="792" w:type="pct"/>
          <w:tcBorders>
            <w:bottom w:val="single" w:sz="4" w:space="0" w:color="auto"/>
          </w:tcBorders>
          <w:shd w:val="clear" w:color="auto" w:fill="BFBFBF" w:themeFill="background1" w:themeFillShade="BF"/>
          <w:vAlign w:val="center"/>
        </w:tcPr>
        <w:p w:rsidR="00DA3F4A" w:rsidRPr="00433279" w:rsidRDefault="00DA3F4A" w:rsidP="00FE46E5">
          <w:pPr>
            <w:pStyle w:val="TH-TableHeading"/>
            <w:jc w:val="right"/>
          </w:pPr>
          <w:r w:rsidRPr="00DA3F4A">
            <w:t>Reviewer Name(s):</w:t>
          </w:r>
        </w:p>
      </w:tc>
      <w:tc>
        <w:tcPr>
          <w:tcW w:w="2357" w:type="pct"/>
          <w:tcBorders>
            <w:bottom w:val="single" w:sz="4" w:space="0" w:color="auto"/>
          </w:tcBorders>
          <w:shd w:val="clear" w:color="auto" w:fill="auto"/>
          <w:vAlign w:val="center"/>
        </w:tcPr>
        <w:p w:rsidR="00DA3F4A" w:rsidRPr="00433279" w:rsidRDefault="00DA3F4A" w:rsidP="00FE46E5">
          <w:pPr>
            <w:pStyle w:val="TX-TableText"/>
            <w:ind w:left="0"/>
          </w:pPr>
        </w:p>
      </w:tc>
      <w:tc>
        <w:tcPr>
          <w:tcW w:w="683" w:type="pct"/>
          <w:tcBorders>
            <w:bottom w:val="single" w:sz="4" w:space="0" w:color="auto"/>
          </w:tcBorders>
          <w:shd w:val="clear" w:color="auto" w:fill="BFBFBF" w:themeFill="background1" w:themeFillShade="BF"/>
          <w:vAlign w:val="center"/>
        </w:tcPr>
        <w:p w:rsidR="00DA3F4A" w:rsidRPr="00433279" w:rsidRDefault="00DA3F4A" w:rsidP="00FE46E5">
          <w:pPr>
            <w:pStyle w:val="TH-TableHeading"/>
            <w:jc w:val="right"/>
          </w:pPr>
          <w:r w:rsidRPr="00DA3F4A">
            <w:t>Subject ID:</w:t>
          </w:r>
        </w:p>
      </w:tc>
      <w:tc>
        <w:tcPr>
          <w:tcW w:w="1168" w:type="pct"/>
          <w:tcBorders>
            <w:bottom w:val="single" w:sz="4" w:space="0" w:color="auto"/>
          </w:tcBorders>
          <w:shd w:val="clear" w:color="auto" w:fill="auto"/>
          <w:vAlign w:val="center"/>
        </w:tcPr>
        <w:p w:rsidR="00DA3F4A" w:rsidRPr="00433279" w:rsidRDefault="00DA3F4A" w:rsidP="00FE46E5">
          <w:pPr>
            <w:pStyle w:val="TX-TableText"/>
            <w:ind w:left="0"/>
            <w:jc w:val="center"/>
          </w:pPr>
        </w:p>
      </w:tc>
    </w:tr>
  </w:tbl>
  <w:p w:rsidR="00A24CA1" w:rsidRDefault="00A24CA1" w:rsidP="002320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C3" w:rsidRDefault="006B41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94A8850"/>
    <w:lvl w:ilvl="0">
      <w:start w:val="1"/>
      <w:numFmt w:val="bullet"/>
      <w:lvlText w:val=""/>
      <w:lvlJc w:val="left"/>
      <w:pPr>
        <w:tabs>
          <w:tab w:val="num" w:pos="720"/>
        </w:tabs>
        <w:ind w:left="720" w:hanging="360"/>
      </w:pPr>
      <w:rPr>
        <w:rFonts w:ascii="Symbol" w:hAnsi="Symbol" w:hint="default"/>
      </w:rPr>
    </w:lvl>
  </w:abstractNum>
  <w:abstractNum w:abstractNumId="1">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806243"/>
    <w:multiLevelType w:val="hybridMultilevel"/>
    <w:tmpl w:val="AF42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095CA0"/>
    <w:multiLevelType w:val="multilevel"/>
    <w:tmpl w:val="D890CA24"/>
    <w:lvl w:ilvl="0">
      <w:start w:val="1"/>
      <w:numFmt w:val="decimal"/>
      <w:lvlText w:val="%1"/>
      <w:lvlJc w:val="left"/>
      <w:pPr>
        <w:ind w:left="360" w:hanging="360"/>
      </w:pPr>
      <w:rPr>
        <w:rFonts w:hint="default"/>
      </w:rPr>
    </w:lvl>
    <w:lvl w:ilvl="1">
      <w:start w:val="1"/>
      <w:numFmt w:val="decimal"/>
      <w:lvlText w:val="%1.%2"/>
      <w:lvlJc w:val="left"/>
      <w:pPr>
        <w:ind w:left="864" w:hanging="864"/>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1008" w:hanging="1008"/>
      </w:pPr>
      <w:rPr>
        <w:rFonts w:hint="default"/>
      </w:rPr>
    </w:lvl>
    <w:lvl w:ilvl="4">
      <w:start w:val="1"/>
      <w:numFmt w:val="decimal"/>
      <w:lvlText w:val="%1.%2.%3.%4.%5"/>
      <w:lvlJc w:val="left"/>
      <w:pPr>
        <w:ind w:left="1152" w:hanging="1152"/>
      </w:pPr>
      <w:rPr>
        <w:rFonts w:hint="default"/>
      </w:rPr>
    </w:lvl>
    <w:lvl w:ilvl="5">
      <w:start w:val="1"/>
      <w:numFmt w:val="decimal"/>
      <w:lvlText w:val="%1.%2.%3.%4.%5.%6"/>
      <w:lvlJc w:val="left"/>
      <w:pPr>
        <w:ind w:left="1296" w:hanging="1296"/>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584" w:hanging="1584"/>
      </w:pPr>
      <w:rPr>
        <w:rFonts w:hint="default"/>
      </w:rPr>
    </w:lvl>
    <w:lvl w:ilvl="8">
      <w:start w:val="1"/>
      <w:numFmt w:val="decimal"/>
      <w:lvlText w:val="%1.%2.%3.%4.%5.%6.%7.%8.%9"/>
      <w:lvlJc w:val="left"/>
      <w:pPr>
        <w:ind w:left="1728" w:hanging="1728"/>
      </w:pPr>
      <w:rPr>
        <w:rFonts w:hint="default"/>
      </w:rPr>
    </w:lvl>
  </w:abstractNum>
  <w:abstractNum w:abstractNumId="5">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6">
    <w:nsid w:val="33021944"/>
    <w:multiLevelType w:val="hybridMultilevel"/>
    <w:tmpl w:val="A34299E6"/>
    <w:lvl w:ilvl="0" w:tplc="8F0A1D20">
      <w:start w:val="1"/>
      <w:numFmt w:val="bullet"/>
      <w:pStyle w:val="TB-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5"/>
  </w:num>
  <w:num w:numId="3">
    <w:abstractNumId w:val="1"/>
  </w:num>
  <w:num w:numId="4">
    <w:abstractNumId w:val="5"/>
  </w:num>
  <w:num w:numId="5">
    <w:abstractNumId w:val="7"/>
  </w:num>
  <w:num w:numId="6">
    <w:abstractNumId w:val="2"/>
  </w:num>
  <w:num w:numId="7">
    <w:abstractNumId w:val="1"/>
  </w:num>
  <w:num w:numId="8">
    <w:abstractNumId w:val="5"/>
  </w:num>
  <w:num w:numId="9">
    <w:abstractNumId w:val="7"/>
  </w:num>
  <w:num w:numId="10">
    <w:abstractNumId w:val="2"/>
  </w:num>
  <w:num w:numId="11">
    <w:abstractNumId w:val="6"/>
  </w:num>
  <w:num w:numId="12">
    <w:abstractNumId w:val="0"/>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3C1"/>
    <w:rsid w:val="00012D51"/>
    <w:rsid w:val="000207AD"/>
    <w:rsid w:val="00043F57"/>
    <w:rsid w:val="00047CA7"/>
    <w:rsid w:val="0008448B"/>
    <w:rsid w:val="00093F81"/>
    <w:rsid w:val="000B7E69"/>
    <w:rsid w:val="000F0CEF"/>
    <w:rsid w:val="000F72BF"/>
    <w:rsid w:val="00104474"/>
    <w:rsid w:val="00106D6A"/>
    <w:rsid w:val="001101E2"/>
    <w:rsid w:val="00117751"/>
    <w:rsid w:val="00131D04"/>
    <w:rsid w:val="001358D3"/>
    <w:rsid w:val="001A58A5"/>
    <w:rsid w:val="001B6660"/>
    <w:rsid w:val="001B75C8"/>
    <w:rsid w:val="001C004D"/>
    <w:rsid w:val="001C5419"/>
    <w:rsid w:val="001F0EB6"/>
    <w:rsid w:val="00200D14"/>
    <w:rsid w:val="0021021C"/>
    <w:rsid w:val="002149EA"/>
    <w:rsid w:val="00232026"/>
    <w:rsid w:val="00236BCE"/>
    <w:rsid w:val="00261E9D"/>
    <w:rsid w:val="00277B3E"/>
    <w:rsid w:val="00282383"/>
    <w:rsid w:val="002879A7"/>
    <w:rsid w:val="00291B07"/>
    <w:rsid w:val="002A615B"/>
    <w:rsid w:val="002A794C"/>
    <w:rsid w:val="002C0714"/>
    <w:rsid w:val="002D7A6D"/>
    <w:rsid w:val="002F0B45"/>
    <w:rsid w:val="003040C5"/>
    <w:rsid w:val="003063FB"/>
    <w:rsid w:val="003218E4"/>
    <w:rsid w:val="003227E1"/>
    <w:rsid w:val="00327EDC"/>
    <w:rsid w:val="003323C1"/>
    <w:rsid w:val="0035144D"/>
    <w:rsid w:val="003738D1"/>
    <w:rsid w:val="00375AF7"/>
    <w:rsid w:val="0039511E"/>
    <w:rsid w:val="003B5139"/>
    <w:rsid w:val="003B612D"/>
    <w:rsid w:val="003B6BD6"/>
    <w:rsid w:val="003D683C"/>
    <w:rsid w:val="003F0695"/>
    <w:rsid w:val="00422860"/>
    <w:rsid w:val="00433279"/>
    <w:rsid w:val="00433EE2"/>
    <w:rsid w:val="004551A6"/>
    <w:rsid w:val="00455A64"/>
    <w:rsid w:val="0046580C"/>
    <w:rsid w:val="00475BBF"/>
    <w:rsid w:val="004800A1"/>
    <w:rsid w:val="00496B5E"/>
    <w:rsid w:val="004A2E08"/>
    <w:rsid w:val="004A7316"/>
    <w:rsid w:val="004B4C3C"/>
    <w:rsid w:val="00505720"/>
    <w:rsid w:val="00507BB1"/>
    <w:rsid w:val="00512272"/>
    <w:rsid w:val="00517558"/>
    <w:rsid w:val="0054305E"/>
    <w:rsid w:val="005525FF"/>
    <w:rsid w:val="005578E1"/>
    <w:rsid w:val="00565660"/>
    <w:rsid w:val="00570EA5"/>
    <w:rsid w:val="00581429"/>
    <w:rsid w:val="005A0E1D"/>
    <w:rsid w:val="005C1724"/>
    <w:rsid w:val="005D1DF7"/>
    <w:rsid w:val="005E2F17"/>
    <w:rsid w:val="005E7CBE"/>
    <w:rsid w:val="005F3A9F"/>
    <w:rsid w:val="005F62C9"/>
    <w:rsid w:val="00607A78"/>
    <w:rsid w:val="0062008E"/>
    <w:rsid w:val="00627255"/>
    <w:rsid w:val="00633C91"/>
    <w:rsid w:val="00635953"/>
    <w:rsid w:val="006621E6"/>
    <w:rsid w:val="006657F6"/>
    <w:rsid w:val="00684690"/>
    <w:rsid w:val="00686554"/>
    <w:rsid w:val="00687026"/>
    <w:rsid w:val="00692635"/>
    <w:rsid w:val="006A0A2D"/>
    <w:rsid w:val="006B1905"/>
    <w:rsid w:val="006B412A"/>
    <w:rsid w:val="006B41C3"/>
    <w:rsid w:val="006C1FF3"/>
    <w:rsid w:val="006E7A7A"/>
    <w:rsid w:val="0070437F"/>
    <w:rsid w:val="00717D15"/>
    <w:rsid w:val="0072483B"/>
    <w:rsid w:val="00793181"/>
    <w:rsid w:val="007B22D7"/>
    <w:rsid w:val="007D2D3E"/>
    <w:rsid w:val="007D3889"/>
    <w:rsid w:val="007E700E"/>
    <w:rsid w:val="007F0999"/>
    <w:rsid w:val="007F30A8"/>
    <w:rsid w:val="007F3A6D"/>
    <w:rsid w:val="0080250B"/>
    <w:rsid w:val="008171B8"/>
    <w:rsid w:val="0082616A"/>
    <w:rsid w:val="00832EFE"/>
    <w:rsid w:val="00834E9F"/>
    <w:rsid w:val="00846B70"/>
    <w:rsid w:val="00847015"/>
    <w:rsid w:val="00871492"/>
    <w:rsid w:val="008A0822"/>
    <w:rsid w:val="008B343A"/>
    <w:rsid w:val="008E1E06"/>
    <w:rsid w:val="00902B93"/>
    <w:rsid w:val="00932A72"/>
    <w:rsid w:val="00956534"/>
    <w:rsid w:val="00966144"/>
    <w:rsid w:val="00985685"/>
    <w:rsid w:val="00993C07"/>
    <w:rsid w:val="009A6F87"/>
    <w:rsid w:val="009D1F80"/>
    <w:rsid w:val="009F2655"/>
    <w:rsid w:val="009F7725"/>
    <w:rsid w:val="00A24CA1"/>
    <w:rsid w:val="00A27E42"/>
    <w:rsid w:val="00A31795"/>
    <w:rsid w:val="00A45D04"/>
    <w:rsid w:val="00A550A1"/>
    <w:rsid w:val="00A61817"/>
    <w:rsid w:val="00A87EB7"/>
    <w:rsid w:val="00A9205D"/>
    <w:rsid w:val="00AA3F8C"/>
    <w:rsid w:val="00AA4DDE"/>
    <w:rsid w:val="00AA5030"/>
    <w:rsid w:val="00AB1662"/>
    <w:rsid w:val="00AB5283"/>
    <w:rsid w:val="00AC768B"/>
    <w:rsid w:val="00AD36EE"/>
    <w:rsid w:val="00AD4DA0"/>
    <w:rsid w:val="00B01C3E"/>
    <w:rsid w:val="00B03370"/>
    <w:rsid w:val="00B10200"/>
    <w:rsid w:val="00B362D2"/>
    <w:rsid w:val="00BB2E4E"/>
    <w:rsid w:val="00BB5A80"/>
    <w:rsid w:val="00BE05B0"/>
    <w:rsid w:val="00C052A6"/>
    <w:rsid w:val="00C170D9"/>
    <w:rsid w:val="00C17826"/>
    <w:rsid w:val="00C40AA6"/>
    <w:rsid w:val="00C55605"/>
    <w:rsid w:val="00C86992"/>
    <w:rsid w:val="00C87596"/>
    <w:rsid w:val="00CD07B3"/>
    <w:rsid w:val="00CF2161"/>
    <w:rsid w:val="00D21CA4"/>
    <w:rsid w:val="00D45C78"/>
    <w:rsid w:val="00D63527"/>
    <w:rsid w:val="00D73D58"/>
    <w:rsid w:val="00D851BA"/>
    <w:rsid w:val="00D93100"/>
    <w:rsid w:val="00DA23D5"/>
    <w:rsid w:val="00DA3F4A"/>
    <w:rsid w:val="00DD319C"/>
    <w:rsid w:val="00DE429C"/>
    <w:rsid w:val="00DF0DBD"/>
    <w:rsid w:val="00DF4009"/>
    <w:rsid w:val="00E1682A"/>
    <w:rsid w:val="00E171BF"/>
    <w:rsid w:val="00E40B65"/>
    <w:rsid w:val="00E536D4"/>
    <w:rsid w:val="00E62F44"/>
    <w:rsid w:val="00E76CE3"/>
    <w:rsid w:val="00E9339E"/>
    <w:rsid w:val="00EB3AAA"/>
    <w:rsid w:val="00EB5F77"/>
    <w:rsid w:val="00EC3C8F"/>
    <w:rsid w:val="00EE291E"/>
    <w:rsid w:val="00EE7364"/>
    <w:rsid w:val="00F15ADF"/>
    <w:rsid w:val="00F2218F"/>
    <w:rsid w:val="00F47901"/>
    <w:rsid w:val="00F53C88"/>
    <w:rsid w:val="00F6577E"/>
    <w:rsid w:val="00F82549"/>
    <w:rsid w:val="00F91511"/>
    <w:rsid w:val="00FB49A8"/>
    <w:rsid w:val="00FC5639"/>
    <w:rsid w:val="00FC774A"/>
    <w:rsid w:val="00FD714C"/>
    <w:rsid w:val="00FF3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2" w:unhideWhenUsed="0" w:qFormat="1"/>
    <w:lsdException w:name="heading 4" w:semiHidden="0" w:uiPriority="3" w:unhideWhenUsed="0" w:qFormat="1"/>
    <w:lsdException w:name="heading 5" w:semiHidden="0" w:uiPriority="4" w:unhideWhenUsed="0" w:qFormat="1"/>
    <w:lsdException w:name="heading 6" w:semiHidden="0" w:uiPriority="0" w:unhideWhenUsed="0" w:qFormat="1"/>
    <w:lsdException w:name="heading 7" w:semiHidden="0" w:uiPriority="6" w:unhideWhenUsed="0" w:qFormat="1"/>
    <w:lsdException w:name="heading 8" w:uiPriority="7" w:qFormat="1"/>
    <w:lsdException w:name="heading 9" w:uiPriority="8"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CROMS_Heading 1"/>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CROMS_Heading 2"/>
    <w:basedOn w:val="Heading1"/>
    <w:next w:val="L1-FlLSp12"/>
    <w:qFormat/>
    <w:rsid w:val="00C86992"/>
    <w:pPr>
      <w:spacing w:before="240" w:after="120"/>
      <w:jc w:val="left"/>
      <w:outlineLvl w:val="1"/>
    </w:pPr>
    <w:rPr>
      <w:sz w:val="24"/>
      <w:u w:val="single"/>
    </w:rPr>
  </w:style>
  <w:style w:type="paragraph" w:styleId="Heading3">
    <w:name w:val="heading 3"/>
    <w:aliases w:val="H3-Sec. Head,CROMS_Heading 3"/>
    <w:basedOn w:val="Heading1"/>
    <w:next w:val="L1-FlLSp12"/>
    <w:uiPriority w:val="2"/>
    <w:qFormat/>
    <w:rsid w:val="007E700E"/>
    <w:pPr>
      <w:outlineLvl w:val="2"/>
    </w:pPr>
    <w:rPr>
      <w:sz w:val="24"/>
    </w:rPr>
  </w:style>
  <w:style w:type="paragraph" w:styleId="Heading4">
    <w:name w:val="heading 4"/>
    <w:aliases w:val="H4 Sec.Heading,CROMS_Heading 4"/>
    <w:basedOn w:val="Heading1"/>
    <w:next w:val="L1-FlLSp12"/>
    <w:uiPriority w:val="3"/>
    <w:qFormat/>
    <w:rsid w:val="007E700E"/>
    <w:pPr>
      <w:outlineLvl w:val="3"/>
    </w:pPr>
    <w:rPr>
      <w:i/>
      <w:sz w:val="24"/>
    </w:rPr>
  </w:style>
  <w:style w:type="paragraph" w:styleId="Heading5">
    <w:name w:val="heading 5"/>
    <w:aliases w:val="CROMS_Heading 5"/>
    <w:basedOn w:val="Normal"/>
    <w:next w:val="Normal"/>
    <w:uiPriority w:val="4"/>
    <w:qFormat/>
    <w:rsid w:val="007E700E"/>
    <w:pPr>
      <w:keepLines/>
      <w:spacing w:before="360" w:line="360" w:lineRule="atLeast"/>
      <w:jc w:val="center"/>
      <w:outlineLvl w:val="4"/>
    </w:pPr>
  </w:style>
  <w:style w:type="paragraph" w:styleId="Heading6">
    <w:name w:val="heading 6"/>
    <w:aliases w:val="CROMS_Heading 6"/>
    <w:basedOn w:val="Normal"/>
    <w:next w:val="Normal"/>
    <w:qFormat/>
    <w:rsid w:val="007E700E"/>
    <w:pPr>
      <w:keepNext/>
      <w:spacing w:before="240"/>
      <w:jc w:val="center"/>
      <w:outlineLvl w:val="5"/>
    </w:pPr>
    <w:rPr>
      <w:b/>
      <w:caps/>
    </w:rPr>
  </w:style>
  <w:style w:type="paragraph" w:styleId="Heading7">
    <w:name w:val="heading 7"/>
    <w:aliases w:val="CROMS_Heading 7"/>
    <w:basedOn w:val="Normal"/>
    <w:next w:val="Normal"/>
    <w:uiPriority w:val="6"/>
    <w:qFormat/>
    <w:rsid w:val="007E700E"/>
    <w:pPr>
      <w:spacing w:before="240" w:after="60"/>
      <w:outlineLvl w:val="6"/>
    </w:pPr>
  </w:style>
  <w:style w:type="paragraph" w:styleId="Heading8">
    <w:name w:val="heading 8"/>
    <w:aliases w:val="CROMS_Heading 8"/>
    <w:basedOn w:val="Heading7"/>
    <w:next w:val="Normal"/>
    <w:link w:val="Heading8Char"/>
    <w:uiPriority w:val="7"/>
    <w:qFormat/>
    <w:rsid w:val="00DA3F4A"/>
    <w:pPr>
      <w:keepNext/>
      <w:spacing w:after="0" w:line="360" w:lineRule="auto"/>
      <w:ind w:left="1584" w:hanging="1584"/>
      <w:outlineLvl w:val="7"/>
    </w:pPr>
    <w:rPr>
      <w:rFonts w:ascii="Arial" w:hAnsi="Arial"/>
      <w:b/>
      <w:bCs/>
      <w:iCs/>
      <w:kern w:val="32"/>
      <w:sz w:val="20"/>
      <w:szCs w:val="24"/>
    </w:rPr>
  </w:style>
  <w:style w:type="paragraph" w:styleId="Heading9">
    <w:name w:val="heading 9"/>
    <w:aliases w:val="CROMS_Heading 9"/>
    <w:basedOn w:val="Heading8"/>
    <w:next w:val="Normal"/>
    <w:link w:val="Heading9Char"/>
    <w:uiPriority w:val="8"/>
    <w:qFormat/>
    <w:rsid w:val="00DA3F4A"/>
    <w:pPr>
      <w:ind w:left="1728" w:hanging="1728"/>
      <w:outlineLvl w:val="8"/>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uiPriority w:val="99"/>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tabs>
        <w:tab w:val="clear" w:pos="1152"/>
      </w:tabs>
      <w:spacing w:after="240"/>
      <w:ind w:left="360" w:hanging="36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uiPriority w:val="99"/>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paragraph" w:styleId="Title">
    <w:name w:val="Title"/>
    <w:basedOn w:val="Normal"/>
    <w:link w:val="TitleChar"/>
    <w:qFormat/>
    <w:rsid w:val="00AA3F8C"/>
    <w:pPr>
      <w:spacing w:before="120" w:after="240" w:line="240" w:lineRule="auto"/>
      <w:jc w:val="center"/>
    </w:pPr>
    <w:rPr>
      <w:rFonts w:ascii="Arial" w:hAnsi="Arial"/>
      <w:sz w:val="24"/>
      <w:szCs w:val="24"/>
    </w:rPr>
  </w:style>
  <w:style w:type="character" w:customStyle="1" w:styleId="TitleChar">
    <w:name w:val="Title Char"/>
    <w:basedOn w:val="DefaultParagraphFont"/>
    <w:link w:val="Title"/>
    <w:rsid w:val="00AA3F8C"/>
    <w:rPr>
      <w:rFonts w:ascii="Arial" w:hAnsi="Arial"/>
      <w:sz w:val="24"/>
      <w:szCs w:val="24"/>
    </w:rPr>
  </w:style>
  <w:style w:type="table" w:styleId="TableGrid">
    <w:name w:val="Table Grid"/>
    <w:basedOn w:val="TableNormal"/>
    <w:rsid w:val="00AA3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A3F8C"/>
    <w:pPr>
      <w:spacing w:line="240" w:lineRule="auto"/>
      <w:jc w:val="center"/>
    </w:pPr>
    <w:rPr>
      <w:rFonts w:ascii="Times New Roman" w:hAnsi="Times New Roman"/>
      <w:sz w:val="24"/>
    </w:rPr>
  </w:style>
  <w:style w:type="character" w:customStyle="1" w:styleId="SubtitleChar">
    <w:name w:val="Subtitle Char"/>
    <w:basedOn w:val="DefaultParagraphFont"/>
    <w:link w:val="Subtitle"/>
    <w:rsid w:val="00AA3F8C"/>
    <w:rPr>
      <w:sz w:val="24"/>
    </w:rPr>
  </w:style>
  <w:style w:type="character" w:customStyle="1" w:styleId="Heading8Char">
    <w:name w:val="Heading 8 Char"/>
    <w:aliases w:val="CROMS_Heading 8 Char"/>
    <w:basedOn w:val="DefaultParagraphFont"/>
    <w:link w:val="Heading8"/>
    <w:uiPriority w:val="7"/>
    <w:rsid w:val="00DA3F4A"/>
    <w:rPr>
      <w:rFonts w:ascii="Arial" w:hAnsi="Arial"/>
      <w:b/>
      <w:bCs/>
      <w:iCs/>
      <w:kern w:val="32"/>
      <w:szCs w:val="24"/>
    </w:rPr>
  </w:style>
  <w:style w:type="character" w:customStyle="1" w:styleId="Heading9Char">
    <w:name w:val="Heading 9 Char"/>
    <w:aliases w:val="CROMS_Heading 9 Char"/>
    <w:basedOn w:val="DefaultParagraphFont"/>
    <w:link w:val="Heading9"/>
    <w:uiPriority w:val="8"/>
    <w:rsid w:val="00DA3F4A"/>
    <w:rPr>
      <w:rFonts w:ascii="Arial" w:hAnsi="Arial"/>
      <w:b/>
      <w:bCs/>
      <w:i/>
      <w:iCs/>
      <w:kern w:val="32"/>
      <w:szCs w:val="24"/>
      <w:u w:val="single"/>
    </w:rPr>
  </w:style>
  <w:style w:type="paragraph" w:customStyle="1" w:styleId="CROMSText">
    <w:name w:val="CROMS_Text"/>
    <w:basedOn w:val="BodyText"/>
    <w:uiPriority w:val="9"/>
    <w:qFormat/>
    <w:rsid w:val="00AA5030"/>
    <w:pPr>
      <w:spacing w:before="120" w:after="240"/>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2" w:unhideWhenUsed="0" w:qFormat="1"/>
    <w:lsdException w:name="heading 4" w:semiHidden="0" w:uiPriority="3" w:unhideWhenUsed="0" w:qFormat="1"/>
    <w:lsdException w:name="heading 5" w:semiHidden="0" w:uiPriority="4" w:unhideWhenUsed="0" w:qFormat="1"/>
    <w:lsdException w:name="heading 6" w:semiHidden="0" w:uiPriority="0" w:unhideWhenUsed="0" w:qFormat="1"/>
    <w:lsdException w:name="heading 7" w:semiHidden="0" w:uiPriority="6" w:unhideWhenUsed="0" w:qFormat="1"/>
    <w:lsdException w:name="heading 8" w:uiPriority="7" w:qFormat="1"/>
    <w:lsdException w:name="heading 9" w:uiPriority="8"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CROMS_Heading 1"/>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CROMS_Heading 2"/>
    <w:basedOn w:val="Heading1"/>
    <w:next w:val="L1-FlLSp12"/>
    <w:qFormat/>
    <w:rsid w:val="00C86992"/>
    <w:pPr>
      <w:spacing w:before="240" w:after="120"/>
      <w:jc w:val="left"/>
      <w:outlineLvl w:val="1"/>
    </w:pPr>
    <w:rPr>
      <w:sz w:val="24"/>
      <w:u w:val="single"/>
    </w:rPr>
  </w:style>
  <w:style w:type="paragraph" w:styleId="Heading3">
    <w:name w:val="heading 3"/>
    <w:aliases w:val="H3-Sec. Head,CROMS_Heading 3"/>
    <w:basedOn w:val="Heading1"/>
    <w:next w:val="L1-FlLSp12"/>
    <w:uiPriority w:val="2"/>
    <w:qFormat/>
    <w:rsid w:val="007E700E"/>
    <w:pPr>
      <w:outlineLvl w:val="2"/>
    </w:pPr>
    <w:rPr>
      <w:sz w:val="24"/>
    </w:rPr>
  </w:style>
  <w:style w:type="paragraph" w:styleId="Heading4">
    <w:name w:val="heading 4"/>
    <w:aliases w:val="H4 Sec.Heading,CROMS_Heading 4"/>
    <w:basedOn w:val="Heading1"/>
    <w:next w:val="L1-FlLSp12"/>
    <w:uiPriority w:val="3"/>
    <w:qFormat/>
    <w:rsid w:val="007E700E"/>
    <w:pPr>
      <w:outlineLvl w:val="3"/>
    </w:pPr>
    <w:rPr>
      <w:i/>
      <w:sz w:val="24"/>
    </w:rPr>
  </w:style>
  <w:style w:type="paragraph" w:styleId="Heading5">
    <w:name w:val="heading 5"/>
    <w:aliases w:val="CROMS_Heading 5"/>
    <w:basedOn w:val="Normal"/>
    <w:next w:val="Normal"/>
    <w:uiPriority w:val="4"/>
    <w:qFormat/>
    <w:rsid w:val="007E700E"/>
    <w:pPr>
      <w:keepLines/>
      <w:spacing w:before="360" w:line="360" w:lineRule="atLeast"/>
      <w:jc w:val="center"/>
      <w:outlineLvl w:val="4"/>
    </w:pPr>
  </w:style>
  <w:style w:type="paragraph" w:styleId="Heading6">
    <w:name w:val="heading 6"/>
    <w:aliases w:val="CROMS_Heading 6"/>
    <w:basedOn w:val="Normal"/>
    <w:next w:val="Normal"/>
    <w:qFormat/>
    <w:rsid w:val="007E700E"/>
    <w:pPr>
      <w:keepNext/>
      <w:spacing w:before="240"/>
      <w:jc w:val="center"/>
      <w:outlineLvl w:val="5"/>
    </w:pPr>
    <w:rPr>
      <w:b/>
      <w:caps/>
    </w:rPr>
  </w:style>
  <w:style w:type="paragraph" w:styleId="Heading7">
    <w:name w:val="heading 7"/>
    <w:aliases w:val="CROMS_Heading 7"/>
    <w:basedOn w:val="Normal"/>
    <w:next w:val="Normal"/>
    <w:uiPriority w:val="6"/>
    <w:qFormat/>
    <w:rsid w:val="007E700E"/>
    <w:pPr>
      <w:spacing w:before="240" w:after="60"/>
      <w:outlineLvl w:val="6"/>
    </w:pPr>
  </w:style>
  <w:style w:type="paragraph" w:styleId="Heading8">
    <w:name w:val="heading 8"/>
    <w:aliases w:val="CROMS_Heading 8"/>
    <w:basedOn w:val="Heading7"/>
    <w:next w:val="Normal"/>
    <w:link w:val="Heading8Char"/>
    <w:uiPriority w:val="7"/>
    <w:qFormat/>
    <w:rsid w:val="00DA3F4A"/>
    <w:pPr>
      <w:keepNext/>
      <w:spacing w:after="0" w:line="360" w:lineRule="auto"/>
      <w:ind w:left="1584" w:hanging="1584"/>
      <w:outlineLvl w:val="7"/>
    </w:pPr>
    <w:rPr>
      <w:rFonts w:ascii="Arial" w:hAnsi="Arial"/>
      <w:b/>
      <w:bCs/>
      <w:iCs/>
      <w:kern w:val="32"/>
      <w:sz w:val="20"/>
      <w:szCs w:val="24"/>
    </w:rPr>
  </w:style>
  <w:style w:type="paragraph" w:styleId="Heading9">
    <w:name w:val="heading 9"/>
    <w:aliases w:val="CROMS_Heading 9"/>
    <w:basedOn w:val="Heading8"/>
    <w:next w:val="Normal"/>
    <w:link w:val="Heading9Char"/>
    <w:uiPriority w:val="8"/>
    <w:qFormat/>
    <w:rsid w:val="00DA3F4A"/>
    <w:pPr>
      <w:ind w:left="1728" w:hanging="1728"/>
      <w:outlineLvl w:val="8"/>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uiPriority w:val="99"/>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tabs>
        <w:tab w:val="clear" w:pos="1152"/>
      </w:tabs>
      <w:spacing w:after="240"/>
      <w:ind w:left="360" w:hanging="36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uiPriority w:val="99"/>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paragraph" w:styleId="Title">
    <w:name w:val="Title"/>
    <w:basedOn w:val="Normal"/>
    <w:link w:val="TitleChar"/>
    <w:qFormat/>
    <w:rsid w:val="00AA3F8C"/>
    <w:pPr>
      <w:spacing w:before="120" w:after="240" w:line="240" w:lineRule="auto"/>
      <w:jc w:val="center"/>
    </w:pPr>
    <w:rPr>
      <w:rFonts w:ascii="Arial" w:hAnsi="Arial"/>
      <w:sz w:val="24"/>
      <w:szCs w:val="24"/>
    </w:rPr>
  </w:style>
  <w:style w:type="character" w:customStyle="1" w:styleId="TitleChar">
    <w:name w:val="Title Char"/>
    <w:basedOn w:val="DefaultParagraphFont"/>
    <w:link w:val="Title"/>
    <w:rsid w:val="00AA3F8C"/>
    <w:rPr>
      <w:rFonts w:ascii="Arial" w:hAnsi="Arial"/>
      <w:sz w:val="24"/>
      <w:szCs w:val="24"/>
    </w:rPr>
  </w:style>
  <w:style w:type="table" w:styleId="TableGrid">
    <w:name w:val="Table Grid"/>
    <w:basedOn w:val="TableNormal"/>
    <w:rsid w:val="00AA3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A3F8C"/>
    <w:pPr>
      <w:spacing w:line="240" w:lineRule="auto"/>
      <w:jc w:val="center"/>
    </w:pPr>
    <w:rPr>
      <w:rFonts w:ascii="Times New Roman" w:hAnsi="Times New Roman"/>
      <w:sz w:val="24"/>
    </w:rPr>
  </w:style>
  <w:style w:type="character" w:customStyle="1" w:styleId="SubtitleChar">
    <w:name w:val="Subtitle Char"/>
    <w:basedOn w:val="DefaultParagraphFont"/>
    <w:link w:val="Subtitle"/>
    <w:rsid w:val="00AA3F8C"/>
    <w:rPr>
      <w:sz w:val="24"/>
    </w:rPr>
  </w:style>
  <w:style w:type="character" w:customStyle="1" w:styleId="Heading8Char">
    <w:name w:val="Heading 8 Char"/>
    <w:aliases w:val="CROMS_Heading 8 Char"/>
    <w:basedOn w:val="DefaultParagraphFont"/>
    <w:link w:val="Heading8"/>
    <w:uiPriority w:val="7"/>
    <w:rsid w:val="00DA3F4A"/>
    <w:rPr>
      <w:rFonts w:ascii="Arial" w:hAnsi="Arial"/>
      <w:b/>
      <w:bCs/>
      <w:iCs/>
      <w:kern w:val="32"/>
      <w:szCs w:val="24"/>
    </w:rPr>
  </w:style>
  <w:style w:type="character" w:customStyle="1" w:styleId="Heading9Char">
    <w:name w:val="Heading 9 Char"/>
    <w:aliases w:val="CROMS_Heading 9 Char"/>
    <w:basedOn w:val="DefaultParagraphFont"/>
    <w:link w:val="Heading9"/>
    <w:uiPriority w:val="8"/>
    <w:rsid w:val="00DA3F4A"/>
    <w:rPr>
      <w:rFonts w:ascii="Arial" w:hAnsi="Arial"/>
      <w:b/>
      <w:bCs/>
      <w:i/>
      <w:iCs/>
      <w:kern w:val="32"/>
      <w:szCs w:val="24"/>
      <w:u w:val="single"/>
    </w:rPr>
  </w:style>
  <w:style w:type="paragraph" w:customStyle="1" w:styleId="CROMSText">
    <w:name w:val="CROMS_Text"/>
    <w:basedOn w:val="BodyText"/>
    <w:uiPriority w:val="9"/>
    <w:qFormat/>
    <w:rsid w:val="00AA5030"/>
    <w:pPr>
      <w:spacing w:before="120" w:after="24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L:\6102\6102.01.02.02\NCCAM%20Research%20Toolkit%20Update\NCCAM_Research_Tool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NCCAM_Research_Toolkit.dotx</Template>
  <TotalTime>32</TotalTime>
  <Pages>10</Pages>
  <Words>1447</Words>
  <Characters>9561</Characters>
  <Application>Microsoft Office Word</Application>
  <DocSecurity>0</DocSecurity>
  <Lines>637</Lines>
  <Paragraphs>171</Paragraphs>
  <ScaleCrop>false</ScaleCrop>
  <HeadingPairs>
    <vt:vector size="2" baseType="variant">
      <vt:variant>
        <vt:lpstr>Title</vt:lpstr>
      </vt:variant>
      <vt:variant>
        <vt:i4>1</vt:i4>
      </vt:variant>
    </vt:vector>
  </HeadingPairs>
  <TitlesOfParts>
    <vt:vector size="1" baseType="lpstr">
      <vt:lpstr>Quality Management Study-wide Review Tool</vt:lpstr>
    </vt:vector>
  </TitlesOfParts>
  <Company>Westat</Company>
  <LinksUpToDate>false</LinksUpToDate>
  <CharactersWithSpaces>10837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Management Subject/Participant Data Review Tool</dc:title>
  <dc:subject>To provide a structure for quality management review of subject data and associated materials</dc:subject>
  <dc:creator>National Center for Complementary and Integrative Health</dc:creator>
  <cp:keywords>NIDCR, quality, management, subject/participant, subject, participant, data, review, tool, principal investigators, NCCIH, NIH</cp:keywords>
  <cp:lastModifiedBy>Erica C. Moss</cp:lastModifiedBy>
  <cp:revision>12</cp:revision>
  <dcterms:created xsi:type="dcterms:W3CDTF">2013-06-27T15:42:00Z</dcterms:created>
  <dcterms:modified xsi:type="dcterms:W3CDTF">2015-07-16T21:05:00Z</dcterms:modified>
</cp:coreProperties>
</file>